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Guide</w:t>
      </w:r>
      <w:r>
        <w:rPr>
          <w:spacing w:val="-4"/>
          <w:u w:val="single"/>
        </w:rPr>
        <w:t> </w:t>
      </w: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Presenters</w:t>
      </w:r>
      <w:r>
        <w:rPr>
          <w:spacing w:val="-6"/>
          <w:u w:val="single"/>
        </w:rPr>
        <w:t> </w:t>
      </w:r>
      <w:r>
        <w:rPr>
          <w:u w:val="single"/>
        </w:rPr>
        <w:t>to</w:t>
      </w:r>
      <w:r>
        <w:rPr>
          <w:spacing w:val="-4"/>
          <w:u w:val="single"/>
        </w:rPr>
        <w:t> </w:t>
      </w:r>
      <w:r>
        <w:rPr>
          <w:u w:val="single"/>
        </w:rPr>
        <w:t>Engage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Learners:</w:t>
      </w:r>
    </w:p>
    <w:p>
      <w:pPr>
        <w:pStyle w:val="BodyText"/>
        <w:spacing w:before="2"/>
        <w:ind w:left="0" w:firstLine="0"/>
        <w:rPr>
          <w:b/>
          <w:sz w:val="21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00" w:after="0"/>
        <w:ind w:left="820" w:right="0" w:hanging="361"/>
        <w:jc w:val="left"/>
        <w:rPr>
          <w:rFonts w:ascii="Symbol" w:hAnsi="Symbol"/>
          <w:b w:val="0"/>
        </w:rPr>
      </w:pPr>
      <w:r>
        <w:rPr/>
        <w:t>Basic</w:t>
      </w:r>
      <w:r>
        <w:rPr>
          <w:spacing w:val="-5"/>
        </w:rPr>
        <w:t> </w:t>
      </w:r>
      <w:r>
        <w:rPr/>
        <w:t>Overview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guiding</w:t>
      </w:r>
      <w:r>
        <w:rPr>
          <w:spacing w:val="-3"/>
        </w:rPr>
        <w:t> </w:t>
      </w:r>
      <w:r>
        <w:rPr/>
        <w:t>presenters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engage</w:t>
      </w:r>
      <w:r>
        <w:rPr>
          <w:spacing w:val="-3"/>
        </w:rPr>
        <w:t> </w:t>
      </w:r>
      <w:r>
        <w:rPr>
          <w:spacing w:val="-2"/>
        </w:rPr>
        <w:t>learners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71" w:lineRule="auto" w:before="46" w:after="0"/>
        <w:ind w:left="1540" w:right="954" w:hanging="360"/>
        <w:jc w:val="left"/>
        <w:rPr>
          <w:sz w:val="24"/>
        </w:rPr>
      </w:pPr>
      <w:r>
        <w:rPr>
          <w:sz w:val="24"/>
        </w:rPr>
        <w:t>Focus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developing</w:t>
      </w:r>
      <w:r>
        <w:rPr>
          <w:spacing w:val="-4"/>
          <w:sz w:val="24"/>
        </w:rPr>
        <w:t> </w:t>
      </w:r>
      <w:r>
        <w:rPr>
          <w:sz w:val="24"/>
        </w:rPr>
        <w:t>educational</w:t>
      </w:r>
      <w:r>
        <w:rPr>
          <w:spacing w:val="-6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address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learners’ particular needs.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68" w:lineRule="auto" w:before="5" w:after="0"/>
        <w:ind w:left="1540" w:right="216" w:hanging="360"/>
        <w:jc w:val="left"/>
        <w:rPr>
          <w:sz w:val="24"/>
        </w:rPr>
      </w:pPr>
      <w:r>
        <w:rPr>
          <w:sz w:val="24"/>
        </w:rPr>
        <w:t>Learners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feel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engaged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learning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topic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relative and credible.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71" w:lineRule="auto" w:before="10" w:after="0"/>
        <w:ind w:left="1540" w:right="201" w:hanging="360"/>
        <w:jc w:val="left"/>
        <w:rPr>
          <w:sz w:val="24"/>
        </w:rPr>
      </w:pPr>
      <w:r>
        <w:rPr>
          <w:sz w:val="24"/>
        </w:rPr>
        <w:t>Learners</w:t>
      </w:r>
      <w:r>
        <w:rPr>
          <w:spacing w:val="-5"/>
          <w:sz w:val="24"/>
        </w:rPr>
        <w:t> </w:t>
      </w:r>
      <w:r>
        <w:rPr>
          <w:sz w:val="24"/>
        </w:rPr>
        <w:t>need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stimulated</w:t>
      </w:r>
      <w:r>
        <w:rPr>
          <w:spacing w:val="-2"/>
          <w:sz w:val="24"/>
        </w:rPr>
        <w:t> </w:t>
      </w:r>
      <w:r>
        <w:rPr>
          <w:sz w:val="24"/>
        </w:rPr>
        <w:t>and motivated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learning</w:t>
      </w:r>
      <w:r>
        <w:rPr>
          <w:spacing w:val="-5"/>
          <w:sz w:val="24"/>
        </w:rPr>
        <w:t> </w:t>
      </w:r>
      <w:r>
        <w:rPr>
          <w:sz w:val="24"/>
        </w:rPr>
        <w:t>environment.</w:t>
      </w:r>
      <w:r>
        <w:rPr>
          <w:spacing w:val="-4"/>
          <w:sz w:val="24"/>
        </w:rPr>
        <w:t> </w:t>
      </w:r>
      <w:r>
        <w:rPr>
          <w:sz w:val="24"/>
        </w:rPr>
        <w:t>This can be accomplished through a myriad of techniques using technology and/or interactive methods.</w:t>
      </w:r>
    </w:p>
    <w:p>
      <w:pPr>
        <w:pStyle w:val="ListParagraph"/>
        <w:numPr>
          <w:ilvl w:val="2"/>
          <w:numId w:val="1"/>
        </w:numPr>
        <w:tabs>
          <w:tab w:pos="2260" w:val="left" w:leader="none"/>
          <w:tab w:pos="2261" w:val="left" w:leader="none"/>
        </w:tabs>
        <w:spacing w:line="240" w:lineRule="auto" w:before="10" w:after="0"/>
        <w:ind w:left="2260" w:right="0" w:hanging="361"/>
        <w:jc w:val="left"/>
        <w:rPr>
          <w:sz w:val="24"/>
        </w:rPr>
      </w:pPr>
      <w:r>
        <w:rPr>
          <w:spacing w:val="-2"/>
          <w:sz w:val="24"/>
        </w:rPr>
        <w:t>Twitter</w:t>
      </w:r>
    </w:p>
    <w:p>
      <w:pPr>
        <w:pStyle w:val="ListParagraph"/>
        <w:numPr>
          <w:ilvl w:val="2"/>
          <w:numId w:val="1"/>
        </w:numPr>
        <w:tabs>
          <w:tab w:pos="2260" w:val="left" w:leader="none"/>
          <w:tab w:pos="2261" w:val="left" w:leader="none"/>
        </w:tabs>
        <w:spacing w:line="240" w:lineRule="auto" w:before="43" w:after="0"/>
        <w:ind w:left="2260" w:right="0" w:hanging="361"/>
        <w:jc w:val="left"/>
        <w:rPr>
          <w:sz w:val="24"/>
        </w:rPr>
      </w:pPr>
      <w:r>
        <w:rPr>
          <w:spacing w:val="-2"/>
          <w:sz w:val="24"/>
        </w:rPr>
        <w:t>Polling</w:t>
      </w:r>
    </w:p>
    <w:p>
      <w:pPr>
        <w:pStyle w:val="ListParagraph"/>
        <w:numPr>
          <w:ilvl w:val="2"/>
          <w:numId w:val="1"/>
        </w:numPr>
        <w:tabs>
          <w:tab w:pos="2260" w:val="left" w:leader="none"/>
          <w:tab w:pos="2261" w:val="left" w:leader="none"/>
        </w:tabs>
        <w:spacing w:line="240" w:lineRule="auto" w:before="46" w:after="0"/>
        <w:ind w:left="2260" w:right="0" w:hanging="361"/>
        <w:jc w:val="left"/>
        <w:rPr>
          <w:sz w:val="24"/>
        </w:rPr>
      </w:pPr>
      <w:r>
        <w:rPr>
          <w:sz w:val="24"/>
        </w:rPr>
        <w:t>Think,</w:t>
      </w:r>
      <w:r>
        <w:rPr>
          <w:spacing w:val="-2"/>
          <w:sz w:val="24"/>
        </w:rPr>
        <w:t> </w:t>
      </w:r>
      <w:r>
        <w:rPr>
          <w:sz w:val="24"/>
        </w:rPr>
        <w:t>pair,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share</w:t>
      </w:r>
    </w:p>
    <w:p>
      <w:pPr>
        <w:pStyle w:val="ListParagraph"/>
        <w:numPr>
          <w:ilvl w:val="2"/>
          <w:numId w:val="1"/>
        </w:numPr>
        <w:tabs>
          <w:tab w:pos="2260" w:val="left" w:leader="none"/>
          <w:tab w:pos="2261" w:val="left" w:leader="none"/>
        </w:tabs>
        <w:spacing w:line="240" w:lineRule="auto" w:before="43" w:after="0"/>
        <w:ind w:left="2260" w:right="0" w:hanging="361"/>
        <w:jc w:val="left"/>
        <w:rPr>
          <w:sz w:val="24"/>
        </w:rPr>
      </w:pPr>
      <w:r>
        <w:rPr>
          <w:sz w:val="24"/>
        </w:rPr>
        <w:t>Group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work</w:t>
      </w:r>
    </w:p>
    <w:p>
      <w:pPr>
        <w:pStyle w:val="ListParagraph"/>
        <w:numPr>
          <w:ilvl w:val="2"/>
          <w:numId w:val="1"/>
        </w:numPr>
        <w:tabs>
          <w:tab w:pos="2260" w:val="left" w:leader="none"/>
          <w:tab w:pos="2261" w:val="left" w:leader="none"/>
        </w:tabs>
        <w:spacing w:line="240" w:lineRule="auto" w:before="43" w:after="0"/>
        <w:ind w:left="2260" w:right="0" w:hanging="361"/>
        <w:jc w:val="left"/>
        <w:rPr>
          <w:sz w:val="24"/>
        </w:rPr>
      </w:pPr>
      <w:r>
        <w:rPr>
          <w:spacing w:val="-2"/>
          <w:sz w:val="24"/>
        </w:rPr>
        <w:t>Reflection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68" w:lineRule="auto" w:before="45" w:after="0"/>
        <w:ind w:left="1540" w:right="418" w:hanging="360"/>
        <w:jc w:val="left"/>
        <w:rPr>
          <w:sz w:val="24"/>
        </w:rPr>
      </w:pPr>
      <w:r>
        <w:rPr>
          <w:sz w:val="24"/>
        </w:rPr>
        <w:t>Learners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apt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change</w:t>
      </w:r>
      <w:r>
        <w:rPr>
          <w:spacing w:val="-5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current</w:t>
      </w:r>
      <w:r>
        <w:rPr>
          <w:spacing w:val="-4"/>
          <w:sz w:val="24"/>
        </w:rPr>
        <w:t> </w:t>
      </w:r>
      <w:r>
        <w:rPr>
          <w:sz w:val="24"/>
        </w:rPr>
        <w:t>behaviors/</w:t>
      </w:r>
      <w:r>
        <w:rPr>
          <w:spacing w:val="-4"/>
          <w:sz w:val="24"/>
        </w:rPr>
        <w:t> </w:t>
      </w:r>
      <w:r>
        <w:rPr>
          <w:sz w:val="24"/>
        </w:rPr>
        <w:t>practices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feel motivated and engaged.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71" w:lineRule="auto" w:before="8" w:after="0"/>
        <w:ind w:left="1540" w:right="651" w:hanging="360"/>
        <w:jc w:val="left"/>
        <w:rPr>
          <w:sz w:val="24"/>
        </w:rPr>
      </w:pPr>
      <w:r>
        <w:rPr>
          <w:sz w:val="24"/>
        </w:rPr>
        <w:t>Identifying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appropriate</w:t>
      </w:r>
      <w:r>
        <w:rPr>
          <w:spacing w:val="-4"/>
          <w:sz w:val="24"/>
        </w:rPr>
        <w:t> </w:t>
      </w:r>
      <w:r>
        <w:rPr>
          <w:sz w:val="24"/>
        </w:rPr>
        <w:t>target</w:t>
      </w:r>
      <w:r>
        <w:rPr>
          <w:spacing w:val="-2"/>
          <w:sz w:val="24"/>
        </w:rPr>
        <w:t> </w:t>
      </w:r>
      <w:r>
        <w:rPr>
          <w:sz w:val="24"/>
        </w:rPr>
        <w:t>audience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help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activity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more meaningful for the learners.</w:t>
      </w:r>
    </w:p>
    <w:p>
      <w:pPr>
        <w:pStyle w:val="ListParagraph"/>
        <w:numPr>
          <w:ilvl w:val="2"/>
          <w:numId w:val="1"/>
        </w:numPr>
        <w:tabs>
          <w:tab w:pos="2260" w:val="left" w:leader="none"/>
          <w:tab w:pos="2261" w:val="left" w:leader="none"/>
        </w:tabs>
        <w:spacing w:line="240" w:lineRule="auto" w:before="5" w:after="0"/>
        <w:ind w:left="2260" w:right="0" w:hanging="361"/>
        <w:jc w:val="left"/>
        <w:rPr>
          <w:sz w:val="24"/>
        </w:rPr>
      </w:pPr>
      <w:r>
        <w:rPr>
          <w:sz w:val="24"/>
        </w:rPr>
        <w:t>Get</w:t>
      </w:r>
      <w:r>
        <w:rPr>
          <w:spacing w:val="-2"/>
          <w:sz w:val="24"/>
        </w:rPr>
        <w:t> </w:t>
      </w:r>
      <w:r>
        <w:rPr>
          <w:sz w:val="24"/>
        </w:rPr>
        <w:t>to know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audience</w:t>
      </w:r>
    </w:p>
    <w:p>
      <w:pPr>
        <w:pStyle w:val="ListParagraph"/>
        <w:numPr>
          <w:ilvl w:val="3"/>
          <w:numId w:val="1"/>
        </w:numPr>
        <w:tabs>
          <w:tab w:pos="2980" w:val="left" w:leader="none"/>
          <w:tab w:pos="2981" w:val="left" w:leader="none"/>
        </w:tabs>
        <w:spacing w:line="276" w:lineRule="auto" w:before="45" w:after="0"/>
        <w:ind w:left="2981" w:right="182" w:hanging="361"/>
        <w:jc w:val="left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can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accomplished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reviewing</w:t>
      </w:r>
      <w:r>
        <w:rPr>
          <w:spacing w:val="-5"/>
          <w:sz w:val="24"/>
        </w:rPr>
        <w:t> </w:t>
      </w:r>
      <w:r>
        <w:rPr>
          <w:sz w:val="24"/>
        </w:rPr>
        <w:t>registration</w:t>
      </w:r>
      <w:r>
        <w:rPr>
          <w:spacing w:val="-6"/>
          <w:sz w:val="24"/>
        </w:rPr>
        <w:t> </w:t>
      </w:r>
      <w:r>
        <w:rPr>
          <w:sz w:val="24"/>
        </w:rPr>
        <w:t>demographics prior to the activity or asking demographic questions at the beginning of the activity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  <w:u w:val="single"/>
        </w:rPr>
        <w:t>Engagement/evaluation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strategies</w:t>
      </w:r>
      <w:r>
        <w:rPr>
          <w:spacing w:val="-4"/>
          <w:sz w:val="24"/>
          <w:u w:val="single"/>
        </w:rPr>
        <w:t> </w:t>
      </w:r>
      <w:r>
        <w:rPr>
          <w:spacing w:val="-2"/>
          <w:sz w:val="24"/>
          <w:u w:val="single"/>
        </w:rPr>
        <w:t>include:</w:t>
      </w:r>
    </w:p>
    <w:p>
      <w:pPr>
        <w:pStyle w:val="ListParagraph"/>
        <w:numPr>
          <w:ilvl w:val="2"/>
          <w:numId w:val="1"/>
        </w:numPr>
        <w:tabs>
          <w:tab w:pos="2260" w:val="left" w:leader="none"/>
          <w:tab w:pos="2261" w:val="left" w:leader="none"/>
        </w:tabs>
        <w:spacing w:line="240" w:lineRule="auto" w:before="35" w:after="0"/>
        <w:ind w:left="2260" w:right="0" w:hanging="361"/>
        <w:jc w:val="left"/>
        <w:rPr>
          <w:sz w:val="24"/>
        </w:rPr>
      </w:pPr>
      <w:r>
        <w:rPr>
          <w:sz w:val="24"/>
        </w:rPr>
        <w:t>Asses</w:t>
      </w:r>
      <w:r>
        <w:rPr>
          <w:spacing w:val="-4"/>
          <w:sz w:val="24"/>
        </w:rPr>
        <w:t> </w:t>
      </w:r>
      <w:r>
        <w:rPr>
          <w:sz w:val="24"/>
        </w:rPr>
        <w:t>Knowledge </w:t>
      </w:r>
      <w:r>
        <w:rPr>
          <w:spacing w:val="-2"/>
          <w:sz w:val="24"/>
        </w:rPr>
        <w:t>(knows)</w:t>
      </w:r>
    </w:p>
    <w:p>
      <w:pPr>
        <w:pStyle w:val="ListParagraph"/>
        <w:numPr>
          <w:ilvl w:val="3"/>
          <w:numId w:val="1"/>
        </w:numPr>
        <w:tabs>
          <w:tab w:pos="2980" w:val="left" w:leader="none"/>
          <w:tab w:pos="2981" w:val="left" w:leader="none"/>
        </w:tabs>
        <w:spacing w:line="240" w:lineRule="auto" w:before="45" w:after="0"/>
        <w:ind w:left="2981" w:right="0" w:hanging="361"/>
        <w:jc w:val="left"/>
        <w:rPr>
          <w:sz w:val="24"/>
        </w:rPr>
      </w:pPr>
      <w:r>
        <w:rPr>
          <w:sz w:val="24"/>
        </w:rPr>
        <w:t>Simple</w:t>
      </w:r>
      <w:r>
        <w:rPr>
          <w:spacing w:val="-3"/>
          <w:sz w:val="24"/>
        </w:rPr>
        <w:t> </w:t>
      </w:r>
      <w:r>
        <w:rPr>
          <w:sz w:val="24"/>
        </w:rPr>
        <w:t>knowledge</w:t>
      </w:r>
      <w:r>
        <w:rPr>
          <w:spacing w:val="-4"/>
          <w:sz w:val="24"/>
        </w:rPr>
        <w:t> </w:t>
      </w:r>
      <w:r>
        <w:rPr>
          <w:sz w:val="24"/>
        </w:rPr>
        <w:t>tests</w:t>
      </w:r>
      <w:r>
        <w:rPr>
          <w:spacing w:val="-1"/>
          <w:sz w:val="24"/>
        </w:rPr>
        <w:t> </w:t>
      </w:r>
      <w:r>
        <w:rPr>
          <w:sz w:val="24"/>
        </w:rPr>
        <w:t>(multiple</w:t>
      </w:r>
      <w:r>
        <w:rPr>
          <w:spacing w:val="-2"/>
          <w:sz w:val="24"/>
        </w:rPr>
        <w:t> </w:t>
      </w:r>
      <w:r>
        <w:rPr>
          <w:sz w:val="24"/>
        </w:rPr>
        <w:t>choice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similar)</w:t>
      </w:r>
    </w:p>
    <w:p>
      <w:pPr>
        <w:pStyle w:val="ListParagraph"/>
        <w:numPr>
          <w:ilvl w:val="2"/>
          <w:numId w:val="1"/>
        </w:numPr>
        <w:tabs>
          <w:tab w:pos="2260" w:val="left" w:leader="none"/>
          <w:tab w:pos="2261" w:val="left" w:leader="none"/>
        </w:tabs>
        <w:spacing w:line="240" w:lineRule="auto" w:before="45" w:after="0"/>
        <w:ind w:left="2260" w:right="0" w:hanging="361"/>
        <w:jc w:val="left"/>
        <w:rPr>
          <w:sz w:val="24"/>
        </w:rPr>
      </w:pPr>
      <w:r>
        <w:rPr>
          <w:sz w:val="24"/>
        </w:rPr>
        <w:t>Assess</w:t>
      </w:r>
      <w:r>
        <w:rPr>
          <w:spacing w:val="-5"/>
          <w:sz w:val="24"/>
        </w:rPr>
        <w:t> </w:t>
      </w:r>
      <w:r>
        <w:rPr>
          <w:sz w:val="24"/>
        </w:rPr>
        <w:t>Skills</w:t>
      </w:r>
      <w:r>
        <w:rPr>
          <w:spacing w:val="-3"/>
          <w:sz w:val="24"/>
        </w:rPr>
        <w:t> </w:t>
      </w:r>
      <w:r>
        <w:rPr>
          <w:sz w:val="24"/>
        </w:rPr>
        <w:t>(knows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how)</w:t>
      </w:r>
    </w:p>
    <w:p>
      <w:pPr>
        <w:pStyle w:val="ListParagraph"/>
        <w:numPr>
          <w:ilvl w:val="3"/>
          <w:numId w:val="1"/>
        </w:numPr>
        <w:tabs>
          <w:tab w:pos="2980" w:val="left" w:leader="none"/>
          <w:tab w:pos="2981" w:val="left" w:leader="none"/>
        </w:tabs>
        <w:spacing w:line="240" w:lineRule="auto" w:before="42" w:after="0"/>
        <w:ind w:left="2981" w:right="0" w:hanging="361"/>
        <w:jc w:val="left"/>
        <w:rPr>
          <w:sz w:val="24"/>
        </w:rPr>
      </w:pP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studies/</w:t>
      </w:r>
      <w:r>
        <w:rPr>
          <w:spacing w:val="-4"/>
          <w:sz w:val="24"/>
        </w:rPr>
        <w:t> </w:t>
      </w:r>
      <w:r>
        <w:rPr>
          <w:sz w:val="24"/>
        </w:rPr>
        <w:t>extended</w:t>
      </w:r>
      <w:r>
        <w:rPr>
          <w:spacing w:val="-3"/>
          <w:sz w:val="24"/>
        </w:rPr>
        <w:t> </w:t>
      </w:r>
      <w:r>
        <w:rPr>
          <w:sz w:val="24"/>
        </w:rPr>
        <w:t>matching</w:t>
      </w:r>
      <w:r>
        <w:rPr>
          <w:spacing w:val="-5"/>
          <w:sz w:val="24"/>
        </w:rPr>
        <w:t> </w:t>
      </w:r>
      <w:r>
        <w:rPr>
          <w:sz w:val="24"/>
        </w:rPr>
        <w:t>multiple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choice</w:t>
      </w:r>
    </w:p>
    <w:p>
      <w:pPr>
        <w:pStyle w:val="ListParagraph"/>
        <w:numPr>
          <w:ilvl w:val="3"/>
          <w:numId w:val="1"/>
        </w:numPr>
        <w:tabs>
          <w:tab w:pos="2980" w:val="left" w:leader="none"/>
          <w:tab w:pos="2981" w:val="left" w:leader="none"/>
        </w:tabs>
        <w:spacing w:line="240" w:lineRule="auto" w:before="45" w:after="0"/>
        <w:ind w:left="2981" w:right="0" w:hanging="361"/>
        <w:jc w:val="left"/>
        <w:rPr>
          <w:sz w:val="24"/>
        </w:rPr>
      </w:pPr>
      <w:r>
        <w:rPr>
          <w:sz w:val="24"/>
        </w:rPr>
        <w:t>Case</w:t>
      </w:r>
      <w:r>
        <w:rPr>
          <w:spacing w:val="-2"/>
          <w:sz w:val="24"/>
        </w:rPr>
        <w:t> presentations</w:t>
      </w:r>
    </w:p>
    <w:p>
      <w:pPr>
        <w:pStyle w:val="ListParagraph"/>
        <w:numPr>
          <w:ilvl w:val="3"/>
          <w:numId w:val="1"/>
        </w:numPr>
        <w:tabs>
          <w:tab w:pos="2980" w:val="left" w:leader="none"/>
          <w:tab w:pos="2981" w:val="left" w:leader="none"/>
        </w:tabs>
        <w:spacing w:line="240" w:lineRule="auto" w:before="42" w:after="0"/>
        <w:ind w:left="2981" w:right="0" w:hanging="361"/>
        <w:jc w:val="left"/>
        <w:rPr>
          <w:sz w:val="24"/>
        </w:rPr>
      </w:pPr>
      <w:r>
        <w:rPr>
          <w:sz w:val="24"/>
        </w:rPr>
        <w:t>Essay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questions</w:t>
      </w:r>
    </w:p>
    <w:p>
      <w:pPr>
        <w:pStyle w:val="ListParagraph"/>
        <w:numPr>
          <w:ilvl w:val="2"/>
          <w:numId w:val="1"/>
        </w:numPr>
        <w:tabs>
          <w:tab w:pos="2260" w:val="left" w:leader="none"/>
          <w:tab w:pos="2261" w:val="left" w:leader="none"/>
        </w:tabs>
        <w:spacing w:line="240" w:lineRule="auto" w:before="46" w:after="0"/>
        <w:ind w:left="2260" w:right="0" w:hanging="361"/>
        <w:jc w:val="left"/>
        <w:rPr>
          <w:sz w:val="24"/>
        </w:rPr>
      </w:pPr>
      <w:r>
        <w:rPr>
          <w:sz w:val="24"/>
        </w:rPr>
        <w:t>Assess Practice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(shows/does)</w:t>
      </w:r>
    </w:p>
    <w:p>
      <w:pPr>
        <w:pStyle w:val="ListParagraph"/>
        <w:numPr>
          <w:ilvl w:val="3"/>
          <w:numId w:val="1"/>
        </w:numPr>
        <w:tabs>
          <w:tab w:pos="2980" w:val="left" w:leader="none"/>
          <w:tab w:pos="2981" w:val="left" w:leader="none"/>
        </w:tabs>
        <w:spacing w:line="240" w:lineRule="auto" w:before="43" w:after="0"/>
        <w:ind w:left="2981" w:right="0" w:hanging="361"/>
        <w:jc w:val="left"/>
        <w:rPr>
          <w:sz w:val="24"/>
        </w:rPr>
      </w:pPr>
      <w:r>
        <w:rPr>
          <w:sz w:val="24"/>
        </w:rPr>
        <w:t>Simulation</w:t>
      </w:r>
      <w:r>
        <w:rPr>
          <w:spacing w:val="-6"/>
          <w:sz w:val="24"/>
        </w:rPr>
        <w:t> </w:t>
      </w:r>
      <w:r>
        <w:rPr>
          <w:sz w:val="24"/>
        </w:rPr>
        <w:t>(objective</w:t>
      </w:r>
      <w:r>
        <w:rPr>
          <w:spacing w:val="-5"/>
          <w:sz w:val="24"/>
        </w:rPr>
        <w:t> </w:t>
      </w:r>
      <w:r>
        <w:rPr>
          <w:sz w:val="24"/>
        </w:rPr>
        <w:t>structured</w:t>
      </w:r>
      <w:r>
        <w:rPr>
          <w:spacing w:val="-4"/>
          <w:sz w:val="24"/>
        </w:rPr>
        <w:t> </w:t>
      </w:r>
      <w:r>
        <w:rPr>
          <w:sz w:val="24"/>
        </w:rPr>
        <w:t>clinical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examination)</w:t>
      </w:r>
    </w:p>
    <w:p>
      <w:pPr>
        <w:pStyle w:val="ListParagraph"/>
        <w:numPr>
          <w:ilvl w:val="3"/>
          <w:numId w:val="1"/>
        </w:numPr>
        <w:tabs>
          <w:tab w:pos="2980" w:val="left" w:leader="none"/>
          <w:tab w:pos="2981" w:val="left" w:leader="none"/>
        </w:tabs>
        <w:spacing w:line="240" w:lineRule="auto" w:before="44" w:after="0"/>
        <w:ind w:left="2981" w:right="0" w:hanging="361"/>
        <w:jc w:val="left"/>
        <w:rPr>
          <w:sz w:val="24"/>
        </w:rPr>
      </w:pPr>
      <w:r>
        <w:rPr>
          <w:sz w:val="24"/>
        </w:rPr>
        <w:t>Observation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clinical </w:t>
      </w:r>
      <w:r>
        <w:rPr>
          <w:spacing w:val="-2"/>
          <w:sz w:val="24"/>
        </w:rPr>
        <w:t>setting</w:t>
      </w:r>
    </w:p>
    <w:p>
      <w:pPr>
        <w:pStyle w:val="BodyText"/>
        <w:spacing w:before="11"/>
        <w:ind w:left="0" w:firstLine="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sz w:val="22"/>
        </w:rPr>
      </w:pPr>
      <w:r>
        <w:rPr>
          <w:b/>
          <w:sz w:val="22"/>
        </w:rPr>
        <w:t>Learner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Engagement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Strategies</w:t>
      </w:r>
    </w:p>
    <w:p>
      <w:pPr>
        <w:pStyle w:val="BodyText"/>
        <w:spacing w:before="9"/>
        <w:ind w:left="0" w:firstLine="0"/>
        <w:rPr>
          <w:b/>
          <w:sz w:val="28"/>
        </w:rPr>
      </w:pPr>
    </w:p>
    <w:p>
      <w:pPr>
        <w:pStyle w:val="BodyText"/>
        <w:spacing w:before="0"/>
        <w:ind w:left="100" w:firstLine="0"/>
      </w:pP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many</w:t>
      </w:r>
      <w:r>
        <w:rPr>
          <w:spacing w:val="-3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ways</w:t>
      </w:r>
      <w:r>
        <w:rPr>
          <w:spacing w:val="-2"/>
        </w:rPr>
        <w:t> </w:t>
      </w:r>
      <w:r>
        <w:rPr/>
        <w:t>to engage</w:t>
      </w:r>
      <w:r>
        <w:rPr>
          <w:spacing w:val="-3"/>
        </w:rPr>
        <w:t> </w:t>
      </w:r>
      <w:r>
        <w:rPr/>
        <w:t>adult</w:t>
      </w:r>
      <w:r>
        <w:rPr>
          <w:spacing w:val="1"/>
        </w:rPr>
        <w:t> </w:t>
      </w:r>
      <w:r>
        <w:rPr>
          <w:spacing w:val="-2"/>
        </w:rPr>
        <w:t>learners.</w:t>
      </w:r>
    </w:p>
    <w:p>
      <w:pPr>
        <w:spacing w:after="0"/>
        <w:sectPr>
          <w:type w:val="continuous"/>
          <w:pgSz w:w="12240" w:h="15840"/>
          <w:pgMar w:top="1420" w:bottom="280" w:left="1340" w:right="1340"/>
        </w:sect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73" w:lineRule="auto" w:before="59" w:after="0"/>
        <w:ind w:left="1540" w:right="509" w:hanging="360"/>
        <w:jc w:val="left"/>
        <w:rPr>
          <w:sz w:val="24"/>
        </w:rPr>
      </w:pPr>
      <w:r>
        <w:rPr>
          <w:sz w:val="24"/>
        </w:rPr>
        <w:t>Thaigi developed Universal Principles of Adult Learners </w:t>
      </w:r>
      <w:r>
        <w:rPr>
          <w:spacing w:val="-2"/>
          <w:sz w:val="24"/>
        </w:rPr>
        <w:t>(</w:t>
      </w:r>
      <w:hyperlink r:id="rId5">
        <w:r>
          <w:rPr>
            <w:color w:val="0000FF"/>
            <w:spacing w:val="-2"/>
            <w:sz w:val="24"/>
            <w:u w:val="single" w:color="0000FF"/>
          </w:rPr>
          <w:t>https://pedialink.aap.org/File%20Library/About%20AAP%20CME/Gaps-and-</w:t>
        </w:r>
      </w:hyperlink>
      <w:r>
        <w:rPr>
          <w:color w:val="0000FF"/>
          <w:spacing w:val="-2"/>
          <w:sz w:val="24"/>
        </w:rPr>
        <w:t> </w:t>
      </w:r>
      <w:hyperlink r:id="rId5">
        <w:r>
          <w:rPr>
            <w:color w:val="0000FF"/>
            <w:spacing w:val="-2"/>
            <w:sz w:val="24"/>
            <w:u w:val="single" w:color="0000FF"/>
          </w:rPr>
          <w:t>Needs-Assessment-Information.pdf</w:t>
        </w:r>
      </w:hyperlink>
      <w:r>
        <w:rPr>
          <w:spacing w:val="-2"/>
          <w:sz w:val="24"/>
        </w:rPr>
        <w:t>).</w:t>
      </w:r>
    </w:p>
    <w:p>
      <w:pPr>
        <w:pStyle w:val="ListParagraph"/>
        <w:numPr>
          <w:ilvl w:val="0"/>
          <w:numId w:val="2"/>
        </w:numPr>
        <w:tabs>
          <w:tab w:pos="2621" w:val="left" w:leader="none"/>
        </w:tabs>
        <w:spacing w:line="240" w:lineRule="auto" w:before="1" w:after="0"/>
        <w:ind w:left="2620" w:right="0" w:hanging="361"/>
        <w:jc w:val="left"/>
        <w:rPr>
          <w:sz w:val="24"/>
        </w:rPr>
      </w:pPr>
      <w:r>
        <w:rPr>
          <w:sz w:val="24"/>
        </w:rPr>
        <w:t>Principle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Relevance</w:t>
      </w:r>
    </w:p>
    <w:p>
      <w:pPr>
        <w:pStyle w:val="ListParagraph"/>
        <w:numPr>
          <w:ilvl w:val="1"/>
          <w:numId w:val="2"/>
        </w:numPr>
        <w:tabs>
          <w:tab w:pos="3341" w:val="left" w:leader="none"/>
        </w:tabs>
        <w:spacing w:line="276" w:lineRule="auto" w:before="46" w:after="0"/>
        <w:ind w:left="3341" w:right="324" w:hanging="360"/>
        <w:jc w:val="left"/>
        <w:rPr>
          <w:sz w:val="24"/>
        </w:rPr>
      </w:pPr>
      <w:r>
        <w:rPr>
          <w:sz w:val="24"/>
        </w:rPr>
        <w:t>Develop</w:t>
      </w:r>
      <w:r>
        <w:rPr>
          <w:spacing w:val="-4"/>
          <w:sz w:val="24"/>
        </w:rPr>
        <w:t> </w:t>
      </w:r>
      <w:r>
        <w:rPr>
          <w:sz w:val="24"/>
        </w:rPr>
        <w:t>educational</w:t>
      </w:r>
      <w:r>
        <w:rPr>
          <w:spacing w:val="-7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learners</w:t>
      </w:r>
      <w:r>
        <w:rPr>
          <w:spacing w:val="-4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relate</w:t>
      </w:r>
      <w:r>
        <w:rPr>
          <w:spacing w:val="-7"/>
          <w:sz w:val="24"/>
        </w:rPr>
        <w:t> </w:t>
      </w:r>
      <w:r>
        <w:rPr>
          <w:sz w:val="24"/>
        </w:rPr>
        <w:t>to in their everyday work environment. Educational activities should be relevant to the needs of the learners.</w:t>
      </w:r>
    </w:p>
    <w:p>
      <w:pPr>
        <w:pStyle w:val="ListParagraph"/>
        <w:numPr>
          <w:ilvl w:val="0"/>
          <w:numId w:val="2"/>
        </w:numPr>
        <w:tabs>
          <w:tab w:pos="2621" w:val="left" w:leader="none"/>
        </w:tabs>
        <w:spacing w:line="293" w:lineRule="exact" w:before="0" w:after="0"/>
        <w:ind w:left="2620" w:right="0" w:hanging="361"/>
        <w:jc w:val="left"/>
        <w:rPr>
          <w:sz w:val="24"/>
        </w:rPr>
      </w:pPr>
      <w:r>
        <w:rPr>
          <w:sz w:val="24"/>
        </w:rPr>
        <w:t>Principle</w:t>
      </w:r>
      <w:r>
        <w:rPr>
          <w:spacing w:val="-3"/>
          <w:sz w:val="24"/>
        </w:rPr>
        <w:t> </w:t>
      </w:r>
      <w:r>
        <w:rPr>
          <w:sz w:val="24"/>
        </w:rPr>
        <w:t>of Previous</w:t>
      </w:r>
      <w:r>
        <w:rPr>
          <w:spacing w:val="-2"/>
          <w:sz w:val="24"/>
        </w:rPr>
        <w:t> Experience</w:t>
      </w:r>
    </w:p>
    <w:p>
      <w:pPr>
        <w:pStyle w:val="ListParagraph"/>
        <w:numPr>
          <w:ilvl w:val="1"/>
          <w:numId w:val="2"/>
        </w:numPr>
        <w:tabs>
          <w:tab w:pos="3341" w:val="left" w:leader="none"/>
        </w:tabs>
        <w:spacing w:line="276" w:lineRule="auto" w:before="43" w:after="0"/>
        <w:ind w:left="3341" w:right="145" w:hanging="360"/>
        <w:jc w:val="both"/>
        <w:rPr>
          <w:sz w:val="24"/>
        </w:rPr>
      </w:pPr>
      <w:r>
        <w:rPr>
          <w:sz w:val="24"/>
        </w:rPr>
        <w:t>Try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expand</w:t>
      </w:r>
      <w:r>
        <w:rPr>
          <w:spacing w:val="-5"/>
          <w:sz w:val="24"/>
        </w:rPr>
        <w:t> </w:t>
      </w:r>
      <w:r>
        <w:rPr>
          <w:sz w:val="24"/>
        </w:rPr>
        <w:t>upon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learners</w:t>
      </w:r>
      <w:r>
        <w:rPr>
          <w:spacing w:val="-6"/>
          <w:sz w:val="24"/>
        </w:rPr>
        <w:t> </w:t>
      </w:r>
      <w:r>
        <w:rPr>
          <w:sz w:val="24"/>
        </w:rPr>
        <w:t>already</w:t>
      </w:r>
      <w:r>
        <w:rPr>
          <w:spacing w:val="-4"/>
          <w:sz w:val="24"/>
        </w:rPr>
        <w:t> </w:t>
      </w:r>
      <w:r>
        <w:rPr>
          <w:sz w:val="24"/>
        </w:rPr>
        <w:t>know. It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be helpful to collect information beforehand to gauge where the learners currently are.</w:t>
      </w:r>
    </w:p>
    <w:p>
      <w:pPr>
        <w:pStyle w:val="ListParagraph"/>
        <w:numPr>
          <w:ilvl w:val="0"/>
          <w:numId w:val="2"/>
        </w:numPr>
        <w:tabs>
          <w:tab w:pos="2621" w:val="left" w:leader="none"/>
        </w:tabs>
        <w:spacing w:line="240" w:lineRule="auto" w:before="0" w:after="0"/>
        <w:ind w:left="2620" w:right="0" w:hanging="361"/>
        <w:jc w:val="both"/>
        <w:rPr>
          <w:sz w:val="24"/>
        </w:rPr>
      </w:pPr>
      <w:r>
        <w:rPr>
          <w:sz w:val="24"/>
        </w:rPr>
        <w:t>Principle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Self</w:t>
      </w:r>
      <w:r>
        <w:rPr>
          <w:spacing w:val="-2"/>
          <w:sz w:val="24"/>
        </w:rPr>
        <w:t> Direction</w:t>
      </w:r>
    </w:p>
    <w:p>
      <w:pPr>
        <w:pStyle w:val="ListParagraph"/>
        <w:numPr>
          <w:ilvl w:val="1"/>
          <w:numId w:val="2"/>
        </w:numPr>
        <w:tabs>
          <w:tab w:pos="3341" w:val="left" w:leader="none"/>
        </w:tabs>
        <w:spacing w:line="276" w:lineRule="auto" w:before="46" w:after="0"/>
        <w:ind w:left="3341" w:right="300" w:hanging="360"/>
        <w:jc w:val="left"/>
        <w:rPr>
          <w:sz w:val="24"/>
        </w:rPr>
      </w:pPr>
      <w:r>
        <w:rPr>
          <w:sz w:val="24"/>
        </w:rPr>
        <w:t>Allow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learners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involved.</w:t>
      </w:r>
      <w:r>
        <w:rPr>
          <w:spacing w:val="-7"/>
          <w:sz w:val="24"/>
        </w:rPr>
        <w:t> </w:t>
      </w:r>
      <w:r>
        <w:rPr>
          <w:sz w:val="24"/>
        </w:rPr>
        <w:t>Participants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gain</w:t>
      </w:r>
      <w:r>
        <w:rPr>
          <w:spacing w:val="-3"/>
          <w:sz w:val="24"/>
        </w:rPr>
        <w:t> </w:t>
      </w:r>
      <w:r>
        <w:rPr>
          <w:sz w:val="24"/>
        </w:rPr>
        <w:t>more from the activity if they are actively involved, and not just passively listening.</w:t>
      </w:r>
    </w:p>
    <w:p>
      <w:pPr>
        <w:pStyle w:val="ListParagraph"/>
        <w:numPr>
          <w:ilvl w:val="0"/>
          <w:numId w:val="2"/>
        </w:numPr>
        <w:tabs>
          <w:tab w:pos="2621" w:val="left" w:leader="none"/>
        </w:tabs>
        <w:spacing w:line="293" w:lineRule="exact" w:before="0" w:after="0"/>
        <w:ind w:left="2620" w:right="0" w:hanging="361"/>
        <w:jc w:val="left"/>
        <w:rPr>
          <w:sz w:val="24"/>
        </w:rPr>
      </w:pPr>
      <w:r>
        <w:rPr>
          <w:sz w:val="24"/>
        </w:rPr>
        <w:t>Principle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Expectations</w:t>
      </w:r>
    </w:p>
    <w:p>
      <w:pPr>
        <w:pStyle w:val="ListParagraph"/>
        <w:numPr>
          <w:ilvl w:val="1"/>
          <w:numId w:val="2"/>
        </w:numPr>
        <w:tabs>
          <w:tab w:pos="3341" w:val="left" w:leader="none"/>
        </w:tabs>
        <w:spacing w:line="276" w:lineRule="auto" w:before="43" w:after="0"/>
        <w:ind w:left="3341" w:right="222" w:hanging="360"/>
        <w:jc w:val="left"/>
        <w:rPr>
          <w:sz w:val="24"/>
        </w:rPr>
      </w:pPr>
      <w:r>
        <w:rPr>
          <w:sz w:val="24"/>
        </w:rPr>
        <w:t>Help learners develop realistic expectations. They will probably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walk</w:t>
      </w:r>
      <w:r>
        <w:rPr>
          <w:spacing w:val="-6"/>
          <w:sz w:val="24"/>
        </w:rPr>
        <w:t> </w:t>
      </w:r>
      <w:r>
        <w:rPr>
          <w:sz w:val="24"/>
        </w:rPr>
        <w:t>away</w:t>
      </w:r>
      <w:r>
        <w:rPr>
          <w:spacing w:val="-6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educational</w:t>
      </w:r>
      <w:r>
        <w:rPr>
          <w:spacing w:val="-6"/>
          <w:sz w:val="24"/>
        </w:rPr>
        <w:t> </w:t>
      </w:r>
      <w:r>
        <w:rPr>
          <w:sz w:val="24"/>
        </w:rPr>
        <w:t>activity</w:t>
      </w:r>
      <w:r>
        <w:rPr>
          <w:spacing w:val="-5"/>
          <w:sz w:val="24"/>
        </w:rPr>
        <w:t> </w:t>
      </w:r>
      <w:r>
        <w:rPr>
          <w:sz w:val="24"/>
        </w:rPr>
        <w:t>being</w:t>
      </w:r>
      <w:r>
        <w:rPr>
          <w:spacing w:val="-5"/>
          <w:sz w:val="24"/>
        </w:rPr>
        <w:t> </w:t>
      </w:r>
      <w:r>
        <w:rPr>
          <w:sz w:val="24"/>
        </w:rPr>
        <w:t>an expert in what they just learned. It will take time to implement changes in practice.</w:t>
      </w:r>
    </w:p>
    <w:p>
      <w:pPr>
        <w:pStyle w:val="ListParagraph"/>
        <w:numPr>
          <w:ilvl w:val="0"/>
          <w:numId w:val="2"/>
        </w:numPr>
        <w:tabs>
          <w:tab w:pos="2621" w:val="left" w:leader="none"/>
        </w:tabs>
        <w:spacing w:line="240" w:lineRule="auto" w:before="1" w:after="0"/>
        <w:ind w:left="2620" w:right="0" w:hanging="361"/>
        <w:jc w:val="left"/>
        <w:rPr>
          <w:sz w:val="24"/>
        </w:rPr>
      </w:pPr>
      <w:r>
        <w:rPr>
          <w:sz w:val="24"/>
        </w:rPr>
        <w:t>Principle</w:t>
      </w:r>
      <w:r>
        <w:rPr>
          <w:spacing w:val="-3"/>
          <w:sz w:val="24"/>
        </w:rPr>
        <w:t> </w:t>
      </w:r>
      <w:r>
        <w:rPr>
          <w:sz w:val="24"/>
        </w:rPr>
        <w:t>of Self-</w:t>
      </w:r>
      <w:r>
        <w:rPr>
          <w:spacing w:val="-2"/>
          <w:sz w:val="24"/>
        </w:rPr>
        <w:t>Image</w:t>
      </w:r>
    </w:p>
    <w:p>
      <w:pPr>
        <w:pStyle w:val="ListParagraph"/>
        <w:numPr>
          <w:ilvl w:val="1"/>
          <w:numId w:val="2"/>
        </w:numPr>
        <w:tabs>
          <w:tab w:pos="3701" w:val="left" w:leader="none"/>
        </w:tabs>
        <w:spacing w:line="240" w:lineRule="auto" w:before="43" w:after="0"/>
        <w:ind w:left="3701" w:right="0" w:hanging="36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6"/>
          <w:sz w:val="24"/>
        </w:rPr>
        <w:t> </w:t>
      </w:r>
      <w:r>
        <w:rPr>
          <w:sz w:val="24"/>
        </w:rPr>
        <w:t>learners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reassurance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motivation.</w:t>
      </w:r>
    </w:p>
    <w:p>
      <w:pPr>
        <w:pStyle w:val="ListParagraph"/>
        <w:numPr>
          <w:ilvl w:val="0"/>
          <w:numId w:val="2"/>
        </w:numPr>
        <w:tabs>
          <w:tab w:pos="2621" w:val="left" w:leader="none"/>
        </w:tabs>
        <w:spacing w:line="240" w:lineRule="auto" w:before="43" w:after="0"/>
        <w:ind w:left="2620" w:right="0" w:hanging="361"/>
        <w:jc w:val="left"/>
        <w:rPr>
          <w:sz w:val="24"/>
        </w:rPr>
      </w:pPr>
      <w:r>
        <w:rPr>
          <w:sz w:val="24"/>
        </w:rPr>
        <w:t>Principle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Active</w:t>
      </w:r>
      <w:r>
        <w:rPr>
          <w:spacing w:val="-2"/>
          <w:sz w:val="24"/>
        </w:rPr>
        <w:t> Learning</w:t>
      </w:r>
    </w:p>
    <w:p>
      <w:pPr>
        <w:pStyle w:val="ListParagraph"/>
        <w:numPr>
          <w:ilvl w:val="1"/>
          <w:numId w:val="2"/>
        </w:numPr>
        <w:tabs>
          <w:tab w:pos="3341" w:val="left" w:leader="none"/>
        </w:tabs>
        <w:spacing w:line="276" w:lineRule="auto" w:before="46" w:after="0"/>
        <w:ind w:left="3341" w:right="395" w:hanging="360"/>
        <w:jc w:val="left"/>
        <w:rPr>
          <w:sz w:val="24"/>
        </w:rPr>
      </w:pPr>
      <w:r>
        <w:rPr>
          <w:sz w:val="24"/>
        </w:rPr>
        <w:t>Learners</w:t>
      </w:r>
      <w:r>
        <w:rPr>
          <w:spacing w:val="-7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retain</w:t>
      </w:r>
      <w:r>
        <w:rPr>
          <w:spacing w:val="-6"/>
          <w:sz w:val="24"/>
        </w:rPr>
        <w:t> </w:t>
      </w:r>
      <w:r>
        <w:rPr>
          <w:sz w:val="24"/>
        </w:rPr>
        <w:t>more</w:t>
      </w:r>
      <w:r>
        <w:rPr>
          <w:spacing w:val="-6"/>
          <w:sz w:val="24"/>
        </w:rPr>
        <w:t> </w:t>
      </w:r>
      <w:r>
        <w:rPr>
          <w:sz w:val="24"/>
        </w:rPr>
        <w:t>knowledge</w:t>
      </w:r>
      <w:r>
        <w:rPr>
          <w:spacing w:val="-4"/>
          <w:sz w:val="24"/>
        </w:rPr>
        <w:t> </w:t>
      </w:r>
      <w:r>
        <w:rPr>
          <w:sz w:val="24"/>
        </w:rPr>
        <w:t>when</w:t>
      </w:r>
      <w:r>
        <w:rPr>
          <w:spacing w:val="-5"/>
          <w:sz w:val="24"/>
        </w:rPr>
        <w:t> </w:t>
      </w: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actively participating verses passively listening to a speaker.</w:t>
      </w:r>
    </w:p>
    <w:p>
      <w:pPr>
        <w:pStyle w:val="ListParagraph"/>
        <w:numPr>
          <w:ilvl w:val="0"/>
          <w:numId w:val="2"/>
        </w:numPr>
        <w:tabs>
          <w:tab w:pos="2621" w:val="left" w:leader="none"/>
        </w:tabs>
        <w:spacing w:line="240" w:lineRule="auto" w:before="0" w:after="0"/>
        <w:ind w:left="2620" w:right="0" w:hanging="361"/>
        <w:jc w:val="left"/>
        <w:rPr>
          <w:sz w:val="24"/>
        </w:rPr>
      </w:pPr>
      <w:r>
        <w:rPr>
          <w:sz w:val="24"/>
        </w:rPr>
        <w:t>Principle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Practice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Feedback</w:t>
      </w:r>
    </w:p>
    <w:p>
      <w:pPr>
        <w:pStyle w:val="ListParagraph"/>
        <w:numPr>
          <w:ilvl w:val="1"/>
          <w:numId w:val="2"/>
        </w:numPr>
        <w:tabs>
          <w:tab w:pos="3341" w:val="left" w:leader="none"/>
        </w:tabs>
        <w:spacing w:line="240" w:lineRule="auto" w:before="43" w:after="0"/>
        <w:ind w:left="3341" w:right="0" w:hanging="36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learners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constructive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feedback.</w:t>
      </w:r>
    </w:p>
    <w:p>
      <w:pPr>
        <w:pStyle w:val="ListParagraph"/>
        <w:numPr>
          <w:ilvl w:val="0"/>
          <w:numId w:val="2"/>
        </w:numPr>
        <w:tabs>
          <w:tab w:pos="2621" w:val="left" w:leader="none"/>
        </w:tabs>
        <w:spacing w:line="240" w:lineRule="auto" w:before="43" w:after="0"/>
        <w:ind w:left="2620" w:right="0" w:hanging="361"/>
        <w:jc w:val="left"/>
        <w:rPr>
          <w:sz w:val="24"/>
        </w:rPr>
      </w:pPr>
      <w:r>
        <w:rPr>
          <w:sz w:val="24"/>
        </w:rPr>
        <w:t>Principle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Individual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Differences</w:t>
      </w:r>
    </w:p>
    <w:p>
      <w:pPr>
        <w:pStyle w:val="ListParagraph"/>
        <w:numPr>
          <w:ilvl w:val="1"/>
          <w:numId w:val="2"/>
        </w:numPr>
        <w:tabs>
          <w:tab w:pos="3341" w:val="left" w:leader="none"/>
        </w:tabs>
        <w:spacing w:line="276" w:lineRule="auto" w:before="46" w:after="0"/>
        <w:ind w:left="3341" w:right="301" w:hanging="360"/>
        <w:jc w:val="left"/>
        <w:rPr>
          <w:sz w:val="24"/>
        </w:rPr>
      </w:pPr>
      <w:r>
        <w:rPr>
          <w:sz w:val="24"/>
        </w:rPr>
        <w:t>Try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incorporate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variety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different</w:t>
      </w:r>
      <w:r>
        <w:rPr>
          <w:spacing w:val="-5"/>
          <w:sz w:val="24"/>
        </w:rPr>
        <w:t> </w:t>
      </w:r>
      <w:r>
        <w:rPr>
          <w:sz w:val="24"/>
        </w:rPr>
        <w:t>teaching</w:t>
      </w:r>
      <w:r>
        <w:rPr>
          <w:spacing w:val="-6"/>
          <w:sz w:val="24"/>
        </w:rPr>
        <w:t> </w:t>
      </w:r>
      <w:r>
        <w:rPr>
          <w:sz w:val="24"/>
        </w:rPr>
        <w:t>methods</w:t>
      </w:r>
      <w:r>
        <w:rPr>
          <w:spacing w:val="-4"/>
          <w:sz w:val="24"/>
        </w:rPr>
        <w:t> </w:t>
      </w:r>
      <w:r>
        <w:rPr>
          <w:sz w:val="24"/>
        </w:rPr>
        <w:t>so as to engage all types of learners.</w:t>
      </w: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Heading1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</w:pPr>
      <w:r>
        <w:rPr/>
        <w:t>Helpful</w:t>
      </w:r>
      <w:r>
        <w:rPr>
          <w:spacing w:val="-2"/>
        </w:rPr>
        <w:t> </w:t>
      </w:r>
      <w:r>
        <w:rPr/>
        <w:t>Strategies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Presenters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</w:tabs>
        <w:spacing w:line="268" w:lineRule="auto" w:before="45" w:after="0"/>
        <w:ind w:left="1540" w:right="576" w:hanging="360"/>
        <w:jc w:val="left"/>
        <w:rPr>
          <w:sz w:val="24"/>
        </w:rPr>
      </w:pPr>
      <w:r>
        <w:rPr>
          <w:sz w:val="24"/>
        </w:rPr>
        <w:t>Challenge</w:t>
      </w:r>
      <w:r>
        <w:rPr>
          <w:spacing w:val="-5"/>
          <w:sz w:val="24"/>
        </w:rPr>
        <w:t> </w:t>
      </w:r>
      <w:r>
        <w:rPr>
          <w:sz w:val="24"/>
        </w:rPr>
        <w:t>learners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focus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learning</w:t>
      </w:r>
      <w:r>
        <w:rPr>
          <w:spacing w:val="-3"/>
          <w:sz w:val="24"/>
        </w:rPr>
        <w:t> </w:t>
      </w:r>
      <w:r>
        <w:rPr>
          <w:sz w:val="24"/>
        </w:rPr>
        <w:t>outcomes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entire </w:t>
      </w:r>
      <w:r>
        <w:rPr>
          <w:spacing w:val="-2"/>
          <w:sz w:val="24"/>
        </w:rPr>
        <w:t>activity.</w:t>
      </w:r>
    </w:p>
    <w:p>
      <w:pPr>
        <w:pStyle w:val="ListParagraph"/>
        <w:numPr>
          <w:ilvl w:val="2"/>
          <w:numId w:val="3"/>
        </w:numPr>
        <w:tabs>
          <w:tab w:pos="2260" w:val="left" w:leader="none"/>
          <w:tab w:pos="2261" w:val="left" w:leader="none"/>
        </w:tabs>
        <w:spacing w:line="278" w:lineRule="auto" w:before="8" w:after="0"/>
        <w:ind w:left="2260" w:right="139" w:hanging="360"/>
        <w:jc w:val="left"/>
        <w:rPr>
          <w:sz w:val="24"/>
        </w:rPr>
      </w:pPr>
      <w:r>
        <w:rPr>
          <w:sz w:val="24"/>
        </w:rPr>
        <w:t>Ask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learners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5"/>
          <w:sz w:val="24"/>
        </w:rPr>
        <w:t> </w:t>
      </w:r>
      <w:r>
        <w:rPr>
          <w:sz w:val="24"/>
        </w:rPr>
        <w:t>themselves</w:t>
      </w:r>
      <w:r>
        <w:rPr>
          <w:spacing w:val="-2"/>
          <w:sz w:val="24"/>
        </w:rPr>
        <w:t> </w:t>
      </w:r>
      <w:r>
        <w:rPr>
          <w:sz w:val="24"/>
        </w:rPr>
        <w:t>“what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walk</w:t>
      </w:r>
      <w:r>
        <w:rPr>
          <w:spacing w:val="-3"/>
          <w:sz w:val="24"/>
        </w:rPr>
        <w:t> </w:t>
      </w:r>
      <w:r>
        <w:rPr>
          <w:sz w:val="24"/>
        </w:rPr>
        <w:t>away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will impact my practice or improve my practice?”</w:t>
      </w:r>
    </w:p>
    <w:p>
      <w:pPr>
        <w:pStyle w:val="ListParagraph"/>
        <w:numPr>
          <w:ilvl w:val="2"/>
          <w:numId w:val="3"/>
        </w:numPr>
        <w:tabs>
          <w:tab w:pos="2260" w:val="left" w:leader="none"/>
          <w:tab w:pos="2261" w:val="left" w:leader="none"/>
        </w:tabs>
        <w:spacing w:line="276" w:lineRule="auto" w:before="0" w:after="0"/>
        <w:ind w:left="2260" w:right="513" w:hanging="360"/>
        <w:jc w:val="left"/>
        <w:rPr>
          <w:sz w:val="24"/>
        </w:rPr>
      </w:pPr>
      <w:r>
        <w:rPr>
          <w:b/>
          <w:sz w:val="24"/>
          <w:u w:val="single"/>
        </w:rPr>
        <w:t>OR</w:t>
      </w:r>
      <w:r>
        <w:rPr>
          <w:b/>
          <w:spacing w:val="-3"/>
          <w:sz w:val="24"/>
          <w:u w:val="single"/>
        </w:rPr>
        <w:t> </w:t>
      </w:r>
      <w:r>
        <w:rPr>
          <w:sz w:val="24"/>
        </w:rPr>
        <w:t>“What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4"/>
          <w:sz w:val="24"/>
        </w:rPr>
        <w:t> </w:t>
      </w:r>
      <w:r>
        <w:rPr>
          <w:sz w:val="24"/>
        </w:rPr>
        <w:t>thing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want</w:t>
      </w:r>
      <w:r>
        <w:rPr>
          <w:spacing w:val="-4"/>
          <w:sz w:val="24"/>
        </w:rPr>
        <w:t> </w:t>
      </w:r>
      <w:r>
        <w:rPr>
          <w:sz w:val="24"/>
        </w:rPr>
        <w:t>to learn</w:t>
      </w:r>
      <w:r>
        <w:rPr>
          <w:spacing w:val="-4"/>
          <w:sz w:val="24"/>
        </w:rPr>
        <w:t> </w:t>
      </w:r>
      <w:r>
        <w:rPr>
          <w:sz w:val="24"/>
        </w:rPr>
        <w:t>(KNOW)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able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do (APPLY) when you leave this session?”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top="1380" w:bottom="280" w:left="1340" w:right="1340"/>
        </w:sectPr>
      </w:pPr>
    </w:p>
    <w:p>
      <w:pPr>
        <w:pStyle w:val="ListParagraph"/>
        <w:numPr>
          <w:ilvl w:val="1"/>
          <w:numId w:val="3"/>
        </w:numPr>
        <w:tabs>
          <w:tab w:pos="1541" w:val="left" w:leader="none"/>
        </w:tabs>
        <w:spacing w:line="273" w:lineRule="auto" w:before="59" w:after="0"/>
        <w:ind w:left="1540" w:right="186" w:hanging="360"/>
        <w:jc w:val="both"/>
        <w:rPr>
          <w:sz w:val="24"/>
        </w:rPr>
      </w:pPr>
      <w:r>
        <w:rPr>
          <w:sz w:val="24"/>
        </w:rPr>
        <w:t>Participants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varying</w:t>
      </w:r>
      <w:r>
        <w:rPr>
          <w:spacing w:val="-2"/>
          <w:sz w:val="24"/>
        </w:rPr>
        <w:t> </w:t>
      </w:r>
      <w:r>
        <w:rPr>
          <w:sz w:val="24"/>
        </w:rPr>
        <w:t>degrees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applicability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relates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overall engagement.</w:t>
      </w:r>
      <w:r>
        <w:rPr>
          <w:spacing w:val="-6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learners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actively</w:t>
      </w:r>
      <w:r>
        <w:rPr>
          <w:spacing w:val="-6"/>
          <w:sz w:val="24"/>
        </w:rPr>
        <w:t> </w:t>
      </w:r>
      <w:r>
        <w:rPr>
          <w:sz w:val="24"/>
        </w:rPr>
        <w:t>engaged,</w:t>
      </w:r>
      <w:r>
        <w:rPr>
          <w:spacing w:val="-3"/>
          <w:sz w:val="24"/>
        </w:rPr>
        <w:t> </w:t>
      </w:r>
      <w:r>
        <w:rPr>
          <w:sz w:val="24"/>
        </w:rPr>
        <w:t>individually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collectively,</w:t>
      </w:r>
      <w:r>
        <w:rPr>
          <w:spacing w:val="-1"/>
          <w:sz w:val="24"/>
        </w:rPr>
        <w:t> </w:t>
      </w:r>
      <w:r>
        <w:rPr>
          <w:sz w:val="24"/>
        </w:rPr>
        <w:t>at the same time.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</w:tabs>
        <w:spacing w:line="240" w:lineRule="auto" w:before="1" w:after="0"/>
        <w:ind w:left="1540" w:right="0" w:hanging="361"/>
        <w:jc w:val="both"/>
        <w:rPr>
          <w:sz w:val="24"/>
        </w:rPr>
      </w:pPr>
      <w:r>
        <w:rPr>
          <w:sz w:val="24"/>
        </w:rPr>
        <w:t>Plan</w:t>
      </w:r>
      <w:r>
        <w:rPr>
          <w:spacing w:val="-4"/>
          <w:sz w:val="24"/>
        </w:rPr>
        <w:t> </w:t>
      </w:r>
      <w:r>
        <w:rPr>
          <w:sz w:val="24"/>
        </w:rPr>
        <w:t>ahead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purposeful</w:t>
      </w:r>
      <w:r>
        <w:rPr>
          <w:spacing w:val="-4"/>
          <w:sz w:val="24"/>
        </w:rPr>
        <w:t> </w:t>
      </w:r>
      <w:r>
        <w:rPr>
          <w:sz w:val="24"/>
        </w:rPr>
        <w:t>strategies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actively</w:t>
      </w:r>
      <w:r>
        <w:rPr>
          <w:spacing w:val="-2"/>
          <w:sz w:val="24"/>
        </w:rPr>
        <w:t> </w:t>
      </w:r>
      <w:r>
        <w:rPr>
          <w:sz w:val="24"/>
        </w:rPr>
        <w:t>engage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learners:</w:t>
      </w:r>
    </w:p>
    <w:p>
      <w:pPr>
        <w:pStyle w:val="Heading1"/>
        <w:numPr>
          <w:ilvl w:val="2"/>
          <w:numId w:val="3"/>
        </w:numPr>
        <w:tabs>
          <w:tab w:pos="2260" w:val="left" w:leader="none"/>
          <w:tab w:pos="2261" w:val="left" w:leader="none"/>
        </w:tabs>
        <w:spacing w:line="276" w:lineRule="auto" w:before="38" w:after="0"/>
        <w:ind w:left="2260" w:right="713" w:hanging="360"/>
        <w:jc w:val="left"/>
      </w:pPr>
      <w:r>
        <w:rPr/>
        <w:t>Plan</w:t>
      </w:r>
      <w:r>
        <w:rPr>
          <w:spacing w:val="-3"/>
        </w:rPr>
        <w:t> </w:t>
      </w:r>
      <w:r>
        <w:rPr/>
        <w:t>ahead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CHANGE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plan-</w:t>
      </w:r>
      <w:r>
        <w:rPr>
          <w:spacing w:val="-2"/>
        </w:rPr>
        <w:t> </w:t>
      </w:r>
      <w:r>
        <w:rPr/>
        <w:t>be</w:t>
      </w:r>
      <w:r>
        <w:rPr>
          <w:spacing w:val="-6"/>
        </w:rPr>
        <w:t> </w:t>
      </w:r>
      <w:r>
        <w:rPr/>
        <w:t>flexible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adaptable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learner</w:t>
      </w:r>
    </w:p>
    <w:p>
      <w:pPr>
        <w:pStyle w:val="ListParagraph"/>
        <w:numPr>
          <w:ilvl w:val="2"/>
          <w:numId w:val="3"/>
        </w:numPr>
        <w:tabs>
          <w:tab w:pos="2260" w:val="left" w:leader="none"/>
          <w:tab w:pos="2261" w:val="left" w:leader="none"/>
        </w:tabs>
        <w:spacing w:line="278" w:lineRule="auto" w:before="0" w:after="0"/>
        <w:ind w:left="2260" w:right="142" w:hanging="360"/>
        <w:jc w:val="left"/>
        <w:rPr>
          <w:sz w:val="24"/>
        </w:rPr>
      </w:pPr>
      <w:r>
        <w:rPr>
          <w:sz w:val="24"/>
        </w:rPr>
        <w:t>Adding</w:t>
      </w:r>
      <w:r>
        <w:rPr>
          <w:spacing w:val="-2"/>
          <w:sz w:val="24"/>
        </w:rPr>
        <w:t> </w:t>
      </w:r>
      <w:r>
        <w:rPr>
          <w:sz w:val="24"/>
        </w:rPr>
        <w:t>engagement</w:t>
      </w:r>
      <w:r>
        <w:rPr>
          <w:spacing w:val="-3"/>
          <w:sz w:val="24"/>
        </w:rPr>
        <w:t> </w:t>
      </w:r>
      <w:r>
        <w:rPr>
          <w:sz w:val="24"/>
        </w:rPr>
        <w:t>strategies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time</w:t>
      </w:r>
      <w:r>
        <w:rPr>
          <w:spacing w:val="-3"/>
          <w:sz w:val="24"/>
        </w:rPr>
        <w:t> </w:t>
      </w:r>
      <w:r>
        <w:rPr>
          <w:sz w:val="24"/>
        </w:rPr>
        <w:t>fillers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6"/>
          <w:sz w:val="24"/>
        </w:rPr>
        <w:t> </w:t>
      </w:r>
      <w:r>
        <w:rPr>
          <w:sz w:val="24"/>
        </w:rPr>
        <w:t>they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“fun”</w:t>
      </w:r>
      <w:r>
        <w:rPr>
          <w:spacing w:val="-6"/>
          <w:sz w:val="24"/>
        </w:rPr>
        <w:t> </w:t>
      </w:r>
      <w:r>
        <w:rPr>
          <w:sz w:val="24"/>
        </w:rPr>
        <w:t>or “because I have to do something” rarely works.</w:t>
      </w:r>
    </w:p>
    <w:p>
      <w:pPr>
        <w:pStyle w:val="BodyText"/>
        <w:spacing w:before="12"/>
        <w:ind w:left="0" w:firstLine="0"/>
        <w:rPr>
          <w:sz w:val="26"/>
        </w:rPr>
      </w:pPr>
    </w:p>
    <w:p>
      <w:pPr>
        <w:pStyle w:val="BodyText"/>
        <w:spacing w:before="0"/>
        <w:ind w:left="100" w:firstLine="0"/>
      </w:pPr>
      <w:r>
        <w:rPr>
          <w:spacing w:val="-2"/>
        </w:rPr>
        <w:t>References:</w:t>
      </w:r>
    </w:p>
    <w:p>
      <w:pPr>
        <w:pStyle w:val="BodyText"/>
        <w:spacing w:before="7"/>
        <w:ind w:left="0" w:firstLine="0"/>
        <w:rPr>
          <w:sz w:val="26"/>
        </w:rPr>
      </w:pPr>
    </w:p>
    <w:p>
      <w:pPr>
        <w:pStyle w:val="BodyText"/>
        <w:spacing w:line="278" w:lineRule="auto" w:before="0"/>
        <w:ind w:left="820" w:right="1114" w:hanging="720"/>
      </w:pPr>
      <w:r>
        <w:rPr/>
        <w:pict>
          <v:rect style="position:absolute;margin-left:471.700012pt;margin-top:29.665806pt;width:3pt;height:.84pt;mso-position-horizontal-relative:page;mso-position-vertical-relative:paragraph;z-index:15728640" id="docshape1" filled="true" fillcolor="#ff0000" stroked="false">
            <v:fill type="solid"/>
            <w10:wrap type="none"/>
          </v:rect>
        </w:pict>
      </w:r>
      <w:r>
        <w:rPr/>
        <w:pict>
          <v:rect style="position:absolute;margin-left:63pt;margin-top:16.945807pt;width:.72pt;height:16.8pt;mso-position-horizontal-relative:page;mso-position-vertical-relative:paragraph;z-index:15729152" id="docshape2" filled="true" fillcolor="#000000" stroked="false">
            <v:fill type="solid"/>
            <w10:wrap type="none"/>
          </v:rect>
        </w:pict>
      </w:r>
      <w:r>
        <w:rPr/>
        <w:t>Bryson, J.D. (2013) Engaging adult learners: philosophy, principles, and practices. Retrieved</w:t>
      </w:r>
      <w:r>
        <w:rPr>
          <w:spacing w:val="-14"/>
        </w:rPr>
        <w:t> </w:t>
      </w:r>
      <w:r>
        <w:rPr/>
        <w:t>from</w:t>
      </w:r>
      <w:r>
        <w:rPr>
          <w:spacing w:val="-14"/>
        </w:rPr>
        <w:t> </w:t>
      </w:r>
      <w:hyperlink r:id="rId6">
        <w:r>
          <w:rPr>
            <w:color w:val="0000FF"/>
            <w:u w:val="single" w:color="0000FF"/>
          </w:rPr>
          <w:t>http://norhterc.on.ca/leid/docs/engagingadultlearners.pdf</w:t>
        </w:r>
      </w:hyperlink>
      <w:r>
        <w:rPr>
          <w:color w:val="FF0000"/>
        </w:rPr>
        <w:t>.</w:t>
      </w:r>
    </w:p>
    <w:p>
      <w:pPr>
        <w:pStyle w:val="BodyText"/>
        <w:spacing w:before="8"/>
        <w:ind w:left="0" w:firstLine="0"/>
        <w:rPr>
          <w:sz w:val="20"/>
        </w:rPr>
      </w:pPr>
    </w:p>
    <w:p>
      <w:pPr>
        <w:pStyle w:val="BodyText"/>
        <w:spacing w:line="276" w:lineRule="auto" w:before="52"/>
        <w:ind w:left="820" w:hanging="720"/>
      </w:pPr>
      <w:r>
        <w:rPr/>
        <w:pict>
          <v:rect style="position:absolute;margin-left:412.630005pt;margin-top:32.145794pt;width:3pt;height:.84pt;mso-position-horizontal-relative:page;mso-position-vertical-relative:paragraph;z-index:15729664" id="docshape3" filled="true" fillcolor="#ff0000" stroked="false">
            <v:fill type="solid"/>
            <w10:wrap type="none"/>
          </v:rect>
        </w:pict>
      </w:r>
      <w:r>
        <w:rPr/>
        <w:pict>
          <v:rect style="position:absolute;margin-left:63pt;margin-top:19.425793pt;width:.72pt;height:16.920pt;mso-position-horizontal-relative:page;mso-position-vertical-relative:paragraph;z-index:15730176" id="docshape4" filled="true" fillcolor="#000000" stroked="false">
            <v:fill type="solid"/>
            <w10:wrap type="none"/>
          </v:rect>
        </w:pict>
      </w:r>
      <w:r>
        <w:rPr/>
        <w:t>Lieb,</w:t>
      </w:r>
      <w:r>
        <w:rPr>
          <w:spacing w:val="-3"/>
        </w:rPr>
        <w:t> </w:t>
      </w:r>
      <w:r>
        <w:rPr/>
        <w:t>S.</w:t>
      </w:r>
      <w:r>
        <w:rPr>
          <w:spacing w:val="-4"/>
        </w:rPr>
        <w:t> </w:t>
      </w:r>
      <w:r>
        <w:rPr/>
        <w:t>(2012).</w:t>
      </w:r>
      <w:r>
        <w:rPr>
          <w:spacing w:val="-4"/>
        </w:rPr>
        <w:t> </w:t>
      </w:r>
      <w:r>
        <w:rPr/>
        <w:t>Principles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adult</w:t>
      </w:r>
      <w:r>
        <w:rPr>
          <w:spacing w:val="-5"/>
        </w:rPr>
        <w:t> </w:t>
      </w:r>
      <w:r>
        <w:rPr/>
        <w:t>learning.</w:t>
      </w:r>
      <w:r>
        <w:rPr>
          <w:spacing w:val="-4"/>
        </w:rPr>
        <w:t> </w:t>
      </w:r>
      <w:r>
        <w:rPr/>
        <w:t>Retrieved</w:t>
      </w:r>
      <w:r>
        <w:rPr>
          <w:spacing w:val="-3"/>
        </w:rPr>
        <w:t> </w:t>
      </w:r>
      <w:r>
        <w:rPr/>
        <w:t>from</w:t>
      </w:r>
      <w:r>
        <w:rPr>
          <w:spacing w:val="-6"/>
        </w:rPr>
        <w:t> </w:t>
      </w:r>
      <w:hyperlink r:id="rId7">
        <w:r>
          <w:rPr/>
          <w:t>http://carrie-e.starlogic.com/</w:t>
        </w:r>
      </w:hyperlink>
      <w:r>
        <w:rPr/>
        <w:t> Handouts/Rotterdam2012Eu Coaches Conf2 Rott Day 1 A4.pdf</w:t>
      </w:r>
      <w:r>
        <w:rPr>
          <w:color w:val="FF0000"/>
        </w:rPr>
        <w:t>.</w:t>
      </w:r>
    </w:p>
    <w:p>
      <w:pPr>
        <w:pStyle w:val="BodyText"/>
        <w:spacing w:before="4"/>
        <w:ind w:left="0" w:firstLine="0"/>
        <w:rPr>
          <w:sz w:val="23"/>
        </w:rPr>
      </w:pPr>
    </w:p>
    <w:p>
      <w:pPr>
        <w:pStyle w:val="BodyText"/>
        <w:spacing w:before="52"/>
        <w:ind w:left="100" w:firstLine="0"/>
        <w:rPr>
          <w:i/>
        </w:rPr>
      </w:pPr>
      <w:r>
        <w:rPr/>
        <w:t>Training</w:t>
      </w:r>
      <w:r>
        <w:rPr>
          <w:spacing w:val="-5"/>
        </w:rPr>
        <w:t> </w:t>
      </w:r>
      <w:r>
        <w:rPr/>
        <w:t>adult</w:t>
      </w:r>
      <w:r>
        <w:rPr>
          <w:spacing w:val="-3"/>
        </w:rPr>
        <w:t> </w:t>
      </w:r>
      <w:r>
        <w:rPr/>
        <w:t>learners:</w:t>
      </w:r>
      <w:r>
        <w:rPr>
          <w:spacing w:val="-4"/>
        </w:rPr>
        <w:t> </w:t>
      </w: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reach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engage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audience.</w:t>
      </w:r>
      <w:r>
        <w:rPr>
          <w:spacing w:val="-2"/>
        </w:rPr>
        <w:t> </w:t>
      </w:r>
      <w:r>
        <w:rPr/>
        <w:t>(2012).</w:t>
      </w:r>
      <w:r>
        <w:rPr>
          <w:spacing w:val="2"/>
        </w:rPr>
        <w:t> </w:t>
      </w:r>
      <w:r>
        <w:rPr>
          <w:i/>
        </w:rPr>
        <w:t>National</w:t>
      </w:r>
      <w:r>
        <w:rPr>
          <w:i/>
          <w:spacing w:val="-2"/>
        </w:rPr>
        <w:t> Rural</w:t>
      </w:r>
    </w:p>
    <w:p>
      <w:pPr>
        <w:pStyle w:val="BodyText"/>
        <w:spacing w:line="278" w:lineRule="auto"/>
        <w:ind w:left="820" w:firstLine="0"/>
      </w:pPr>
      <w:r>
        <w:rPr/>
        <w:pict>
          <v:rect style="position:absolute;margin-left:440.470001pt;margin-top:31.815786pt;width:2.88pt;height:.84pt;mso-position-horizontal-relative:page;mso-position-vertical-relative:paragraph;z-index:15730688" id="docshape5" filled="true" fillcolor="#ff0000" stroked="false">
            <v:fill type="solid"/>
            <w10:wrap type="none"/>
          </v:rect>
        </w:pict>
      </w:r>
      <w:r>
        <w:rPr>
          <w:i/>
        </w:rPr>
        <w:t>Transit</w:t>
      </w:r>
      <w:r>
        <w:rPr>
          <w:i/>
          <w:spacing w:val="-7"/>
        </w:rPr>
        <w:t> </w:t>
      </w:r>
      <w:r>
        <w:rPr>
          <w:i/>
        </w:rPr>
        <w:t>Assistance</w:t>
      </w:r>
      <w:r>
        <w:rPr>
          <w:i/>
          <w:spacing w:val="-8"/>
        </w:rPr>
        <w:t> </w:t>
      </w:r>
      <w:r>
        <w:rPr>
          <w:i/>
        </w:rPr>
        <w:t>Program.</w:t>
      </w:r>
      <w:r>
        <w:rPr>
          <w:i/>
          <w:spacing w:val="-7"/>
        </w:rPr>
        <w:t> </w:t>
      </w:r>
      <w:r>
        <w:rPr/>
        <w:t>Retrieved</w:t>
      </w:r>
      <w:r>
        <w:rPr>
          <w:spacing w:val="-8"/>
        </w:rPr>
        <w:t> </w:t>
      </w:r>
      <w:r>
        <w:rPr/>
        <w:t>from</w:t>
      </w:r>
      <w:r>
        <w:rPr>
          <w:spacing w:val="-9"/>
        </w:rPr>
        <w:t> </w:t>
      </w:r>
      <w:hyperlink r:id="rId8">
        <w:r>
          <w:rPr/>
          <w:t>http://demopro.nationalrtap.org/resources/</w:t>
        </w:r>
      </w:hyperlink>
      <w:r>
        <w:rPr/>
        <w:t> Technical Briefs/634889442654948025 Adult Learners Tecnhical.pdf</w:t>
      </w:r>
      <w:r>
        <w:rPr>
          <w:color w:val="FF0000"/>
        </w:rPr>
        <w:t>.</w:t>
      </w:r>
    </w:p>
    <w:p>
      <w:pPr>
        <w:pStyle w:val="BodyText"/>
        <w:spacing w:before="1"/>
        <w:ind w:left="0" w:firstLine="0"/>
        <w:rPr>
          <w:sz w:val="23"/>
        </w:rPr>
      </w:pPr>
    </w:p>
    <w:p>
      <w:pPr>
        <w:spacing w:before="52"/>
        <w:ind w:left="100" w:right="0" w:firstLine="0"/>
        <w:jc w:val="left"/>
        <w:rPr>
          <w:i/>
          <w:sz w:val="24"/>
        </w:rPr>
      </w:pPr>
      <w:r>
        <w:rPr/>
        <w:pict>
          <v:rect style="position:absolute;margin-left:63pt;margin-top:-31.114218pt;width:.72pt;height:16.8pt;mso-position-horizontal-relative:page;mso-position-vertical-relative:paragraph;z-index:15731200" id="docshape6" filled="true" fillcolor="#000000" stroked="false">
            <v:fill type="solid"/>
            <w10:wrap type="none"/>
          </v:rect>
        </w:pict>
      </w:r>
      <w:r>
        <w:rPr>
          <w:sz w:val="24"/>
        </w:rPr>
        <w:t>Wood,</w:t>
      </w:r>
      <w:r>
        <w:rPr>
          <w:spacing w:val="-5"/>
          <w:sz w:val="24"/>
        </w:rPr>
        <w:t> </w:t>
      </w:r>
      <w:r>
        <w:rPr>
          <w:sz w:val="24"/>
        </w:rPr>
        <w:t>B.</w:t>
      </w:r>
      <w:r>
        <w:rPr>
          <w:spacing w:val="-3"/>
          <w:sz w:val="24"/>
        </w:rPr>
        <w:t> </w:t>
      </w:r>
      <w:r>
        <w:rPr>
          <w:sz w:val="24"/>
        </w:rPr>
        <w:t>(2010).</w:t>
      </w:r>
      <w:r>
        <w:rPr>
          <w:spacing w:val="-3"/>
          <w:sz w:val="24"/>
        </w:rPr>
        <w:t> </w:t>
      </w:r>
      <w:r>
        <w:rPr>
          <w:sz w:val="24"/>
        </w:rPr>
        <w:t>Twelve</w:t>
      </w:r>
      <w:r>
        <w:rPr>
          <w:spacing w:val="-3"/>
          <w:sz w:val="24"/>
        </w:rPr>
        <w:t> </w:t>
      </w:r>
      <w:r>
        <w:rPr>
          <w:sz w:val="24"/>
        </w:rPr>
        <w:t>universal</w:t>
      </w:r>
      <w:r>
        <w:rPr>
          <w:spacing w:val="-4"/>
          <w:sz w:val="24"/>
        </w:rPr>
        <w:t> </w:t>
      </w:r>
      <w:r>
        <w:rPr>
          <w:sz w:val="24"/>
        </w:rPr>
        <w:t>principles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adults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learners.</w:t>
      </w:r>
      <w:r>
        <w:rPr>
          <w:spacing w:val="2"/>
          <w:sz w:val="24"/>
        </w:rPr>
        <w:t> </w:t>
      </w:r>
      <w:r>
        <w:rPr>
          <w:i/>
          <w:sz w:val="24"/>
        </w:rPr>
        <w:t>Chapter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Connections,</w:t>
      </w:r>
      <w:r>
        <w:rPr>
          <w:i/>
          <w:spacing w:val="-2"/>
          <w:sz w:val="24"/>
        </w:rPr>
        <w:t> </w:t>
      </w:r>
      <w:r>
        <w:rPr>
          <w:i/>
          <w:spacing w:val="-5"/>
          <w:sz w:val="24"/>
        </w:rPr>
        <w:t>78,</w:t>
      </w:r>
    </w:p>
    <w:p>
      <w:pPr>
        <w:pStyle w:val="BodyText"/>
        <w:spacing w:line="276" w:lineRule="auto"/>
        <w:ind w:left="820" w:right="1114" w:firstLine="55"/>
      </w:pPr>
      <w:r>
        <w:rPr/>
        <w:pict>
          <v:rect style="position:absolute;margin-left:331.369995pt;margin-top:31.695795pt;width:2.904pt;height:.84pt;mso-position-horizontal-relative:page;mso-position-vertical-relative:paragraph;z-index:-15787520" id="docshape7" filled="true" fillcolor="#ff0000" stroked="false">
            <v:fill type="solid"/>
            <w10:wrap type="none"/>
          </v:rect>
        </w:pict>
      </w:r>
      <w:r>
        <w:rPr/>
        <w:pict>
          <v:rect style="position:absolute;margin-left:63pt;margin-top:18.975794pt;width:.72pt;height:16.920pt;mso-position-horizontal-relative:page;mso-position-vertical-relative:paragraph;z-index:15732224" id="docshape8" filled="true" fillcolor="#000000" stroked="false">
            <v:fill type="solid"/>
            <w10:wrap type="none"/>
          </v:rect>
        </w:pict>
      </w:r>
      <w:r>
        <w:rPr/>
        <w:t>Retrieved</w:t>
      </w:r>
      <w:r>
        <w:rPr>
          <w:spacing w:val="-14"/>
        </w:rPr>
        <w:t> </w:t>
      </w:r>
      <w:r>
        <w:rPr/>
        <w:t>from</w:t>
      </w:r>
      <w:r>
        <w:rPr>
          <w:spacing w:val="-14"/>
        </w:rPr>
        <w:t> </w:t>
      </w:r>
      <w:r>
        <w:rPr/>
        <w:t>https://pedialink.aap.org/File%20Library/About%20APP%20% </w:t>
      </w:r>
      <w:r>
        <w:rPr>
          <w:spacing w:val="-2"/>
        </w:rPr>
        <w:t>Gaps-and-Needs-Assessment-Information.pdf</w:t>
      </w:r>
      <w:r>
        <w:rPr>
          <w:color w:val="FF0000"/>
          <w:spacing w:val="-2"/>
        </w:rPr>
        <w:t>.</w:t>
      </w:r>
    </w:p>
    <w:sectPr>
      <w:pgSz w:w="12240" w:h="15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"/>
      <w:lvlJc w:val="left"/>
      <w:pPr>
        <w:ind w:left="22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262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3341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"/>
      <w:lvlJc w:val="left"/>
      <w:pPr>
        <w:ind w:left="22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"/>
      <w:lvlJc w:val="left"/>
      <w:pPr>
        <w:ind w:left="2981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0" w:hanging="36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3"/>
      <w:ind w:left="2260" w:hanging="361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820" w:hanging="361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100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3"/>
      <w:ind w:left="226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pedialink.aap.org/File%20Library/About%20AAP%20CME/Gaps-and-Needs-Assessment-Information.pdf" TargetMode="External"/><Relationship Id="rId6" Type="http://schemas.openxmlformats.org/officeDocument/2006/relationships/hyperlink" Target="http://norhterc.on.ca/leid/docs/engagingadultlearners.pdf" TargetMode="External"/><Relationship Id="rId7" Type="http://schemas.openxmlformats.org/officeDocument/2006/relationships/hyperlink" Target="http://carrie-e.starlogic.com/" TargetMode="External"/><Relationship Id="rId8" Type="http://schemas.openxmlformats.org/officeDocument/2006/relationships/hyperlink" Target="http://demopro.nationalrtap.org/resources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Graebe</dc:creator>
  <dcterms:created xsi:type="dcterms:W3CDTF">2023-06-05T20:25:28Z</dcterms:created>
  <dcterms:modified xsi:type="dcterms:W3CDTF">2023-06-05T20:25:28Z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2023-06-05T00:00:00Z</vt:filetime>
  </property>
  <property fmtid="{D5CDD505-2E9C-101B-9397-08002B2CF9AE}" pid="5" name="Producer">
    <vt:lpwstr>Microsoft® Word 2010</vt:lpwstr>
  </property>
</Properties>
</file>