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9CB93" w14:textId="77777777" w:rsidR="002A08D9" w:rsidRPr="006F56C9" w:rsidRDefault="008D7CAF" w:rsidP="00E37C41">
      <w:pPr>
        <w:autoSpaceDE w:val="0"/>
        <w:autoSpaceDN w:val="0"/>
        <w:adjustRightInd w:val="0"/>
        <w:spacing w:after="0" w:line="240" w:lineRule="auto"/>
        <w:jc w:val="center"/>
        <w:rPr>
          <w:rFonts w:asciiTheme="minorHAnsi" w:hAnsiTheme="minorHAnsi"/>
          <w:b/>
          <w:bCs/>
          <w:color w:val="76923C" w:themeColor="accent3" w:themeShade="BF"/>
          <w:sz w:val="48"/>
          <w:szCs w:val="48"/>
        </w:rPr>
      </w:pPr>
      <w:r w:rsidRPr="006F56C9">
        <w:rPr>
          <w:rFonts w:asciiTheme="minorHAnsi" w:hAnsiTheme="minorHAnsi"/>
          <w:b/>
          <w:bCs/>
          <w:color w:val="76923C" w:themeColor="accent3" w:themeShade="BF"/>
          <w:sz w:val="48"/>
          <w:szCs w:val="48"/>
        </w:rPr>
        <w:t xml:space="preserve">Approved </w:t>
      </w:r>
      <w:r w:rsidR="002A08D9" w:rsidRPr="006F56C9">
        <w:rPr>
          <w:rFonts w:asciiTheme="minorHAnsi" w:hAnsiTheme="minorHAnsi"/>
          <w:b/>
          <w:bCs/>
          <w:color w:val="76923C" w:themeColor="accent3" w:themeShade="BF"/>
          <w:sz w:val="48"/>
          <w:szCs w:val="48"/>
        </w:rPr>
        <w:t xml:space="preserve">Provider </w:t>
      </w:r>
      <w:r w:rsidR="00E8466E">
        <w:rPr>
          <w:rFonts w:asciiTheme="minorHAnsi" w:hAnsiTheme="minorHAnsi"/>
          <w:b/>
          <w:bCs/>
          <w:color w:val="76923C" w:themeColor="accent3" w:themeShade="BF"/>
          <w:sz w:val="48"/>
          <w:szCs w:val="48"/>
        </w:rPr>
        <w:t xml:space="preserve">Self- Study </w:t>
      </w:r>
      <w:r w:rsidRPr="006F56C9">
        <w:rPr>
          <w:rFonts w:asciiTheme="minorHAnsi" w:hAnsiTheme="minorHAnsi"/>
          <w:b/>
          <w:bCs/>
          <w:color w:val="76923C" w:themeColor="accent3" w:themeShade="BF"/>
          <w:sz w:val="48"/>
          <w:szCs w:val="48"/>
        </w:rPr>
        <w:t>T</w:t>
      </w:r>
      <w:r w:rsidR="00E37C41" w:rsidRPr="006F56C9">
        <w:rPr>
          <w:rFonts w:asciiTheme="minorHAnsi" w:hAnsiTheme="minorHAnsi"/>
          <w:b/>
          <w:bCs/>
          <w:color w:val="76923C" w:themeColor="accent3" w:themeShade="BF"/>
          <w:sz w:val="48"/>
          <w:szCs w:val="48"/>
        </w:rPr>
        <w:t>emplate</w:t>
      </w:r>
    </w:p>
    <w:p w14:paraId="3933851E" w14:textId="77777777" w:rsidR="00E37C41" w:rsidRPr="006F56C9" w:rsidRDefault="00E37C41" w:rsidP="00E37C41">
      <w:pPr>
        <w:autoSpaceDE w:val="0"/>
        <w:autoSpaceDN w:val="0"/>
        <w:adjustRightInd w:val="0"/>
        <w:spacing w:after="0" w:line="240" w:lineRule="auto"/>
        <w:jc w:val="center"/>
        <w:rPr>
          <w:rFonts w:asciiTheme="minorHAnsi" w:hAnsiTheme="minorHAnsi"/>
          <w:b/>
          <w:bCs/>
          <w:color w:val="8064A2"/>
          <w:sz w:val="36"/>
          <w:szCs w:val="36"/>
        </w:rPr>
      </w:pPr>
    </w:p>
    <w:p w14:paraId="0886AB04" w14:textId="77777777" w:rsidR="00A12EF6" w:rsidRPr="00967F8D" w:rsidRDefault="008D7CAF" w:rsidP="007613EC">
      <w:pPr>
        <w:shd w:val="clear" w:color="auto" w:fill="D6E3BC" w:themeFill="accent3" w:themeFillTint="66"/>
        <w:autoSpaceDE w:val="0"/>
        <w:autoSpaceDN w:val="0"/>
        <w:adjustRightInd w:val="0"/>
        <w:spacing w:after="0" w:line="240" w:lineRule="auto"/>
        <w:rPr>
          <w:rFonts w:ascii="Times New Roman" w:hAnsi="Times New Roman"/>
          <w:b/>
          <w:bCs/>
          <w:sz w:val="32"/>
          <w:szCs w:val="32"/>
        </w:rPr>
      </w:pPr>
      <w:r w:rsidRPr="00967F8D">
        <w:rPr>
          <w:rFonts w:ascii="Times New Roman" w:hAnsi="Times New Roman"/>
          <w:b/>
          <w:bCs/>
          <w:sz w:val="32"/>
          <w:szCs w:val="32"/>
        </w:rPr>
        <w:t xml:space="preserve">Approved </w:t>
      </w:r>
      <w:r w:rsidR="00AD5884" w:rsidRPr="00967F8D">
        <w:rPr>
          <w:rFonts w:ascii="Times New Roman" w:hAnsi="Times New Roman"/>
          <w:b/>
          <w:bCs/>
          <w:sz w:val="32"/>
          <w:szCs w:val="32"/>
        </w:rPr>
        <w:t xml:space="preserve">Provider </w:t>
      </w:r>
      <w:r w:rsidR="00A12EF6" w:rsidRPr="00967F8D">
        <w:rPr>
          <w:rFonts w:ascii="Times New Roman" w:hAnsi="Times New Roman"/>
          <w:b/>
          <w:bCs/>
          <w:sz w:val="32"/>
          <w:szCs w:val="32"/>
        </w:rPr>
        <w:t>Organizational Overview</w:t>
      </w:r>
      <w:r w:rsidR="00714941" w:rsidRPr="00967F8D">
        <w:rPr>
          <w:rFonts w:ascii="Times New Roman" w:hAnsi="Times New Roman"/>
          <w:b/>
          <w:bCs/>
          <w:sz w:val="32"/>
          <w:szCs w:val="32"/>
        </w:rPr>
        <w:t xml:space="preserve"> </w:t>
      </w:r>
      <w:r w:rsidR="00D74E20" w:rsidRPr="00967F8D">
        <w:rPr>
          <w:rFonts w:ascii="Times New Roman" w:hAnsi="Times New Roman"/>
          <w:b/>
          <w:bCs/>
          <w:sz w:val="32"/>
          <w:szCs w:val="32"/>
        </w:rPr>
        <w:t>(OO)</w:t>
      </w:r>
      <w:r w:rsidR="00A12EF6" w:rsidRPr="00967F8D">
        <w:rPr>
          <w:rFonts w:ascii="Times New Roman" w:hAnsi="Times New Roman"/>
          <w:b/>
          <w:bCs/>
          <w:sz w:val="32"/>
          <w:szCs w:val="32"/>
        </w:rPr>
        <w:t xml:space="preserve"> </w:t>
      </w:r>
    </w:p>
    <w:p w14:paraId="315B6722" w14:textId="77777777" w:rsidR="0048079A" w:rsidRPr="00967F8D" w:rsidRDefault="0048079A" w:rsidP="00A12EF6">
      <w:pPr>
        <w:autoSpaceDE w:val="0"/>
        <w:autoSpaceDN w:val="0"/>
        <w:adjustRightInd w:val="0"/>
        <w:spacing w:after="0" w:line="240" w:lineRule="auto"/>
        <w:rPr>
          <w:rFonts w:ascii="Times New Roman" w:hAnsi="Times New Roman"/>
          <w:b/>
          <w:bCs/>
          <w:color w:val="B2A1C7"/>
          <w:sz w:val="16"/>
          <w:szCs w:val="16"/>
          <w:u w:val="single"/>
        </w:rPr>
      </w:pPr>
    </w:p>
    <w:p w14:paraId="1A90636A" w14:textId="77777777" w:rsidR="00F936D8" w:rsidRPr="00967F8D" w:rsidRDefault="002D0DCD" w:rsidP="00A12EF6">
      <w:pPr>
        <w:autoSpaceDE w:val="0"/>
        <w:autoSpaceDN w:val="0"/>
        <w:adjustRightInd w:val="0"/>
        <w:spacing w:after="0" w:line="240" w:lineRule="auto"/>
        <w:rPr>
          <w:rFonts w:ascii="Times New Roman" w:hAnsi="Times New Roman"/>
          <w:bCs/>
          <w:sz w:val="24"/>
          <w:szCs w:val="24"/>
        </w:rPr>
      </w:pPr>
      <w:r w:rsidRPr="00967F8D">
        <w:rPr>
          <w:rFonts w:ascii="Times New Roman" w:hAnsi="Times New Roman"/>
          <w:bCs/>
          <w:sz w:val="24"/>
          <w:szCs w:val="24"/>
        </w:rPr>
        <w:t xml:space="preserve">The </w:t>
      </w:r>
      <w:r w:rsidR="00891C6B" w:rsidRPr="00967F8D">
        <w:rPr>
          <w:rFonts w:ascii="Times New Roman" w:hAnsi="Times New Roman"/>
          <w:bCs/>
          <w:sz w:val="24"/>
          <w:szCs w:val="24"/>
        </w:rPr>
        <w:t>O</w:t>
      </w:r>
      <w:r w:rsidR="00A4759D" w:rsidRPr="00967F8D">
        <w:rPr>
          <w:rFonts w:ascii="Times New Roman" w:hAnsi="Times New Roman"/>
          <w:bCs/>
          <w:sz w:val="24"/>
          <w:szCs w:val="24"/>
        </w:rPr>
        <w:t>rganizational Overview (OO)</w:t>
      </w:r>
      <w:r w:rsidR="005A082B" w:rsidRPr="00967F8D">
        <w:rPr>
          <w:rFonts w:ascii="Times New Roman" w:hAnsi="Times New Roman"/>
          <w:bCs/>
          <w:sz w:val="24"/>
          <w:szCs w:val="24"/>
        </w:rPr>
        <w:t xml:space="preserve"> </w:t>
      </w:r>
      <w:r w:rsidR="00AC3E9E" w:rsidRPr="00967F8D">
        <w:rPr>
          <w:rFonts w:ascii="Times New Roman" w:hAnsi="Times New Roman"/>
          <w:bCs/>
          <w:sz w:val="24"/>
          <w:szCs w:val="24"/>
        </w:rPr>
        <w:t xml:space="preserve">is </w:t>
      </w:r>
      <w:r w:rsidR="009C0B0A" w:rsidRPr="00967F8D">
        <w:rPr>
          <w:rFonts w:ascii="Times New Roman" w:hAnsi="Times New Roman"/>
          <w:bCs/>
          <w:sz w:val="24"/>
          <w:szCs w:val="24"/>
        </w:rPr>
        <w:t xml:space="preserve">an </w:t>
      </w:r>
      <w:r w:rsidR="00AC3E9E" w:rsidRPr="00967F8D">
        <w:rPr>
          <w:rFonts w:ascii="Times New Roman" w:hAnsi="Times New Roman"/>
          <w:bCs/>
          <w:sz w:val="24"/>
          <w:szCs w:val="24"/>
        </w:rPr>
        <w:t>essential</w:t>
      </w:r>
      <w:r w:rsidR="009C0B0A" w:rsidRPr="00967F8D">
        <w:rPr>
          <w:rFonts w:ascii="Times New Roman" w:hAnsi="Times New Roman"/>
          <w:bCs/>
          <w:sz w:val="24"/>
          <w:szCs w:val="24"/>
        </w:rPr>
        <w:t xml:space="preserve"> component</w:t>
      </w:r>
      <w:r w:rsidR="00E7552D" w:rsidRPr="00967F8D">
        <w:rPr>
          <w:rFonts w:ascii="Times New Roman" w:hAnsi="Times New Roman"/>
          <w:bCs/>
          <w:sz w:val="24"/>
          <w:szCs w:val="24"/>
        </w:rPr>
        <w:t xml:space="preserve"> of the application process that</w:t>
      </w:r>
      <w:r w:rsidR="009C0B0A" w:rsidRPr="00967F8D">
        <w:rPr>
          <w:rFonts w:ascii="Times New Roman" w:hAnsi="Times New Roman"/>
          <w:bCs/>
          <w:sz w:val="24"/>
          <w:szCs w:val="24"/>
        </w:rPr>
        <w:t xml:space="preserve"> </w:t>
      </w:r>
      <w:r w:rsidR="00AC3E9E" w:rsidRPr="00967F8D">
        <w:rPr>
          <w:rFonts w:ascii="Times New Roman" w:hAnsi="Times New Roman"/>
          <w:bCs/>
          <w:sz w:val="24"/>
          <w:szCs w:val="24"/>
        </w:rPr>
        <w:t>provid</w:t>
      </w:r>
      <w:r w:rsidR="009C0B0A" w:rsidRPr="00967F8D">
        <w:rPr>
          <w:rFonts w:ascii="Times New Roman" w:hAnsi="Times New Roman"/>
          <w:bCs/>
          <w:sz w:val="24"/>
          <w:szCs w:val="24"/>
        </w:rPr>
        <w:t>e</w:t>
      </w:r>
      <w:r w:rsidR="00E7552D" w:rsidRPr="00967F8D">
        <w:rPr>
          <w:rFonts w:ascii="Times New Roman" w:hAnsi="Times New Roman"/>
          <w:bCs/>
          <w:sz w:val="24"/>
          <w:szCs w:val="24"/>
        </w:rPr>
        <w:t>s</w:t>
      </w:r>
      <w:r w:rsidR="00AC3E9E" w:rsidRPr="00967F8D">
        <w:rPr>
          <w:rFonts w:ascii="Times New Roman" w:hAnsi="Times New Roman"/>
          <w:bCs/>
          <w:sz w:val="24"/>
          <w:szCs w:val="24"/>
        </w:rPr>
        <w:t xml:space="preserve"> a context for understanding the</w:t>
      </w:r>
      <w:r w:rsidR="009C0B0A" w:rsidRPr="00967F8D">
        <w:rPr>
          <w:rFonts w:ascii="Times New Roman" w:hAnsi="Times New Roman"/>
          <w:bCs/>
          <w:sz w:val="24"/>
          <w:szCs w:val="24"/>
        </w:rPr>
        <w:t xml:space="preserve"> </w:t>
      </w:r>
      <w:r w:rsidR="008D7CAF" w:rsidRPr="00967F8D">
        <w:rPr>
          <w:rFonts w:ascii="Times New Roman" w:hAnsi="Times New Roman"/>
          <w:bCs/>
          <w:sz w:val="24"/>
          <w:szCs w:val="24"/>
        </w:rPr>
        <w:t xml:space="preserve">Approved </w:t>
      </w:r>
      <w:r w:rsidR="000C55C7" w:rsidRPr="00967F8D">
        <w:rPr>
          <w:rFonts w:ascii="Times New Roman" w:hAnsi="Times New Roman"/>
          <w:bCs/>
          <w:sz w:val="24"/>
          <w:szCs w:val="24"/>
        </w:rPr>
        <w:t>P</w:t>
      </w:r>
      <w:r w:rsidR="001A173C" w:rsidRPr="00967F8D">
        <w:rPr>
          <w:rFonts w:ascii="Times New Roman" w:hAnsi="Times New Roman"/>
          <w:bCs/>
          <w:sz w:val="24"/>
          <w:szCs w:val="24"/>
        </w:rPr>
        <w:t xml:space="preserve">rovider </w:t>
      </w:r>
      <w:r w:rsidR="000C55C7" w:rsidRPr="00967F8D">
        <w:rPr>
          <w:rFonts w:ascii="Times New Roman" w:hAnsi="Times New Roman"/>
          <w:bCs/>
          <w:sz w:val="24"/>
          <w:szCs w:val="24"/>
        </w:rPr>
        <w:t>U</w:t>
      </w:r>
      <w:r w:rsidR="001A173C" w:rsidRPr="00967F8D">
        <w:rPr>
          <w:rFonts w:ascii="Times New Roman" w:hAnsi="Times New Roman"/>
          <w:bCs/>
          <w:sz w:val="24"/>
          <w:szCs w:val="24"/>
        </w:rPr>
        <w:t>nit</w:t>
      </w:r>
      <w:r w:rsidR="0084116F" w:rsidRPr="00967F8D">
        <w:rPr>
          <w:rFonts w:ascii="Times New Roman" w:hAnsi="Times New Roman"/>
          <w:bCs/>
          <w:sz w:val="24"/>
          <w:szCs w:val="24"/>
        </w:rPr>
        <w:t>/organization</w:t>
      </w:r>
      <w:r w:rsidR="00560BFC" w:rsidRPr="00967F8D">
        <w:rPr>
          <w:rFonts w:ascii="Times New Roman" w:hAnsi="Times New Roman"/>
          <w:bCs/>
          <w:sz w:val="24"/>
          <w:szCs w:val="24"/>
        </w:rPr>
        <w:t xml:space="preserve">. </w:t>
      </w:r>
      <w:r w:rsidR="001A173C" w:rsidRPr="00967F8D">
        <w:rPr>
          <w:rFonts w:ascii="Times New Roman" w:hAnsi="Times New Roman"/>
          <w:bCs/>
          <w:sz w:val="24"/>
          <w:szCs w:val="24"/>
        </w:rPr>
        <w:t>The applicant must submit the following documents</w:t>
      </w:r>
      <w:r w:rsidR="00560BFC" w:rsidRPr="00967F8D">
        <w:rPr>
          <w:rFonts w:ascii="Times New Roman" w:hAnsi="Times New Roman"/>
          <w:bCs/>
          <w:sz w:val="24"/>
          <w:szCs w:val="24"/>
        </w:rPr>
        <w:t xml:space="preserve"> and/or narratives: </w:t>
      </w:r>
      <w:r w:rsidR="001A173C" w:rsidRPr="00967F8D">
        <w:rPr>
          <w:rFonts w:ascii="Times New Roman" w:hAnsi="Times New Roman"/>
          <w:bCs/>
          <w:sz w:val="24"/>
          <w:szCs w:val="24"/>
        </w:rPr>
        <w:t xml:space="preserve"> </w:t>
      </w:r>
    </w:p>
    <w:p w14:paraId="304287BD" w14:textId="77777777" w:rsidR="00CB40B3" w:rsidRPr="00967F8D" w:rsidRDefault="00CB40B3" w:rsidP="00A12EF6">
      <w:pPr>
        <w:autoSpaceDE w:val="0"/>
        <w:autoSpaceDN w:val="0"/>
        <w:adjustRightInd w:val="0"/>
        <w:spacing w:after="0" w:line="240" w:lineRule="auto"/>
        <w:rPr>
          <w:rFonts w:ascii="Times New Roman" w:hAnsi="Times New Roman"/>
          <w:b/>
          <w:bCs/>
          <w:sz w:val="24"/>
          <w:szCs w:val="24"/>
          <w:u w:val="single"/>
        </w:rPr>
      </w:pPr>
    </w:p>
    <w:p w14:paraId="035E3A47" w14:textId="77777777" w:rsidR="00F936D8" w:rsidRPr="00967F8D" w:rsidRDefault="00F936D8" w:rsidP="00A12EF6">
      <w:pPr>
        <w:autoSpaceDE w:val="0"/>
        <w:autoSpaceDN w:val="0"/>
        <w:adjustRightInd w:val="0"/>
        <w:spacing w:after="0" w:line="240" w:lineRule="auto"/>
        <w:rPr>
          <w:rFonts w:ascii="Times New Roman" w:hAnsi="Times New Roman"/>
          <w:b/>
          <w:bCs/>
          <w:sz w:val="24"/>
          <w:szCs w:val="24"/>
          <w:u w:val="single"/>
        </w:rPr>
      </w:pPr>
      <w:r w:rsidRPr="00967F8D">
        <w:rPr>
          <w:rFonts w:ascii="Times New Roman" w:hAnsi="Times New Roman"/>
          <w:b/>
          <w:bCs/>
          <w:sz w:val="24"/>
          <w:szCs w:val="24"/>
          <w:u w:val="single"/>
        </w:rPr>
        <w:t>Structural Capacity</w:t>
      </w:r>
    </w:p>
    <w:p w14:paraId="50EE5663" w14:textId="77777777" w:rsidR="00A12EF6" w:rsidRPr="00967F8D" w:rsidRDefault="00A12EF6" w:rsidP="00A12EF6">
      <w:pPr>
        <w:autoSpaceDE w:val="0"/>
        <w:autoSpaceDN w:val="0"/>
        <w:adjustRightInd w:val="0"/>
        <w:spacing w:after="0" w:line="240" w:lineRule="auto"/>
        <w:rPr>
          <w:rFonts w:ascii="Times New Roman" w:hAnsi="Times New Roman"/>
          <w:b/>
          <w:bCs/>
          <w:color w:val="231F20"/>
          <w:sz w:val="17"/>
          <w:szCs w:val="17"/>
        </w:rPr>
      </w:pPr>
    </w:p>
    <w:p w14:paraId="6274EE54" w14:textId="77777777" w:rsidR="00D8135E" w:rsidRPr="00967F8D" w:rsidRDefault="00F8234F">
      <w:pPr>
        <w:autoSpaceDE w:val="0"/>
        <w:autoSpaceDN w:val="0"/>
        <w:adjustRightInd w:val="0"/>
        <w:spacing w:after="0" w:line="240" w:lineRule="auto"/>
        <w:ind w:left="720" w:hanging="720"/>
        <w:rPr>
          <w:rFonts w:ascii="Times New Roman" w:eastAsia="Times-Roman" w:hAnsi="Times New Roman"/>
          <w:b/>
          <w:bCs/>
          <w:color w:val="231F20"/>
          <w:sz w:val="24"/>
          <w:szCs w:val="24"/>
        </w:rPr>
      </w:pPr>
      <w:r w:rsidRPr="00967F8D">
        <w:rPr>
          <w:rFonts w:ascii="Times New Roman" w:eastAsia="Times-Roman" w:hAnsi="Times New Roman"/>
          <w:b/>
          <w:bCs/>
          <w:color w:val="231F20"/>
          <w:sz w:val="24"/>
          <w:szCs w:val="24"/>
        </w:rPr>
        <w:t xml:space="preserve">OO1.   </w:t>
      </w:r>
      <w:r w:rsidR="009C0B0A" w:rsidRPr="00967F8D">
        <w:rPr>
          <w:rFonts w:ascii="Times New Roman" w:eastAsia="Times-Roman" w:hAnsi="Times New Roman"/>
          <w:b/>
          <w:bCs/>
          <w:color w:val="231F20"/>
          <w:sz w:val="24"/>
          <w:szCs w:val="24"/>
        </w:rPr>
        <w:t xml:space="preserve">Demographics </w:t>
      </w:r>
    </w:p>
    <w:p w14:paraId="3AE7E89A" w14:textId="77777777" w:rsidR="00E37C41" w:rsidRDefault="00986977" w:rsidP="00967F8D">
      <w:pPr>
        <w:autoSpaceDE w:val="0"/>
        <w:autoSpaceDN w:val="0"/>
        <w:adjustRightInd w:val="0"/>
        <w:spacing w:after="0" w:line="240" w:lineRule="auto"/>
        <w:ind w:left="720"/>
        <w:rPr>
          <w:rFonts w:ascii="Times New Roman" w:eastAsia="Times-Roman" w:hAnsi="Times New Roman"/>
          <w:color w:val="231F20"/>
          <w:sz w:val="24"/>
          <w:szCs w:val="24"/>
        </w:rPr>
      </w:pPr>
      <w:r w:rsidRPr="00967F8D">
        <w:rPr>
          <w:rFonts w:ascii="Times New Roman" w:eastAsia="Times-Roman" w:hAnsi="Times New Roman"/>
          <w:color w:val="231F20"/>
          <w:sz w:val="24"/>
          <w:szCs w:val="24"/>
        </w:rPr>
        <w:t xml:space="preserve">Submit an executive statement and/or high-level strategic summary of the </w:t>
      </w:r>
      <w:r w:rsidRPr="00C9130A">
        <w:rPr>
          <w:rFonts w:ascii="Times New Roman" w:eastAsia="Times-Roman" w:hAnsi="Times New Roman"/>
          <w:b/>
          <w:bCs/>
          <w:color w:val="231F20"/>
          <w:sz w:val="24"/>
          <w:szCs w:val="24"/>
        </w:rPr>
        <w:t>Provider Unit</w:t>
      </w:r>
      <w:r w:rsidRPr="00967F8D">
        <w:rPr>
          <w:rFonts w:ascii="Times New Roman" w:eastAsia="Times-Roman" w:hAnsi="Times New Roman"/>
          <w:color w:val="231F20"/>
          <w:sz w:val="24"/>
          <w:szCs w:val="24"/>
        </w:rPr>
        <w:t xml:space="preserve"> (E.G., Overall description on how the provider unit functions, the mission of the provider unit as it relates to its NCPD/CNE offerings, including the impact the provider unit has on the organization and its learners). </w:t>
      </w:r>
    </w:p>
    <w:p w14:paraId="6DD33ED9" w14:textId="77777777" w:rsidR="00967F8D" w:rsidRDefault="00967F8D" w:rsidP="00967F8D">
      <w:pPr>
        <w:autoSpaceDE w:val="0"/>
        <w:autoSpaceDN w:val="0"/>
        <w:adjustRightInd w:val="0"/>
        <w:spacing w:after="0" w:line="240" w:lineRule="auto"/>
        <w:ind w:left="720"/>
        <w:rPr>
          <w:rFonts w:ascii="Times New Roman" w:eastAsia="Times-Roman" w:hAnsi="Times New Roman"/>
          <w:color w:val="231F20"/>
          <w:sz w:val="24"/>
          <w:szCs w:val="24"/>
        </w:rPr>
      </w:pPr>
    </w:p>
    <w:p w14:paraId="5C1F020B" w14:textId="77777777" w:rsidR="00967F8D" w:rsidRPr="00967F8D" w:rsidRDefault="00967F8D" w:rsidP="00967F8D">
      <w:pPr>
        <w:autoSpaceDE w:val="0"/>
        <w:autoSpaceDN w:val="0"/>
        <w:adjustRightInd w:val="0"/>
        <w:spacing w:after="0" w:line="240" w:lineRule="auto"/>
        <w:rPr>
          <w:rFonts w:ascii="Times New Roman" w:eastAsia="Times-Roman" w:hAnsi="Times New Roman"/>
          <w:b/>
          <w:bCs/>
          <w:color w:val="231F20"/>
          <w:sz w:val="24"/>
          <w:szCs w:val="24"/>
        </w:rPr>
      </w:pPr>
      <w:r>
        <w:rPr>
          <w:rFonts w:ascii="Times New Roman" w:eastAsia="Times-Roman" w:hAnsi="Times New Roman"/>
          <w:color w:val="231F20"/>
          <w:sz w:val="24"/>
          <w:szCs w:val="24"/>
        </w:rPr>
        <w:tab/>
      </w:r>
      <w:r w:rsidRPr="00967F8D">
        <w:rPr>
          <w:rFonts w:ascii="Times New Roman" w:eastAsia="Times-Roman" w:hAnsi="Times New Roman"/>
          <w:b/>
          <w:bCs/>
          <w:color w:val="231F20"/>
          <w:sz w:val="24"/>
          <w:szCs w:val="24"/>
        </w:rPr>
        <w:t>STATEMENT: (1000-word limit)</w:t>
      </w:r>
    </w:p>
    <w:p w14:paraId="2C9E3989" w14:textId="77777777" w:rsidR="00641790" w:rsidRPr="00967F8D" w:rsidRDefault="00641790" w:rsidP="00E37C41">
      <w:pPr>
        <w:autoSpaceDE w:val="0"/>
        <w:autoSpaceDN w:val="0"/>
        <w:adjustRightInd w:val="0"/>
        <w:spacing w:after="0" w:line="240" w:lineRule="auto"/>
        <w:ind w:left="1170"/>
        <w:rPr>
          <w:rFonts w:ascii="Times New Roman" w:eastAsia="Times-Roman" w:hAnsi="Times New Roman"/>
          <w:color w:val="231F20"/>
          <w:sz w:val="24"/>
          <w:szCs w:val="24"/>
        </w:rPr>
      </w:pPr>
    </w:p>
    <w:p w14:paraId="4D1218EE" w14:textId="77777777" w:rsidR="00E37C41" w:rsidRDefault="00E37C41" w:rsidP="00E37C41">
      <w:pPr>
        <w:autoSpaceDE w:val="0"/>
        <w:autoSpaceDN w:val="0"/>
        <w:adjustRightInd w:val="0"/>
        <w:spacing w:after="0" w:line="240" w:lineRule="auto"/>
        <w:ind w:left="1170"/>
        <w:rPr>
          <w:rFonts w:ascii="Times New Roman" w:eastAsia="Times-Roman" w:hAnsi="Times New Roman"/>
          <w:color w:val="231F20"/>
          <w:sz w:val="24"/>
          <w:szCs w:val="24"/>
        </w:rPr>
      </w:pPr>
    </w:p>
    <w:p w14:paraId="4A534C56" w14:textId="77777777" w:rsidR="00967F8D" w:rsidRDefault="00967F8D" w:rsidP="00E37C41">
      <w:pPr>
        <w:autoSpaceDE w:val="0"/>
        <w:autoSpaceDN w:val="0"/>
        <w:adjustRightInd w:val="0"/>
        <w:spacing w:after="0" w:line="240" w:lineRule="auto"/>
        <w:ind w:left="1170"/>
        <w:rPr>
          <w:rFonts w:ascii="Times New Roman" w:eastAsia="Times-Roman" w:hAnsi="Times New Roman"/>
          <w:color w:val="231F20"/>
          <w:sz w:val="24"/>
          <w:szCs w:val="24"/>
        </w:rPr>
      </w:pPr>
    </w:p>
    <w:p w14:paraId="78A44BF7" w14:textId="77777777" w:rsidR="00967F8D" w:rsidRPr="00967F8D" w:rsidRDefault="00967F8D" w:rsidP="00E37C41">
      <w:pPr>
        <w:autoSpaceDE w:val="0"/>
        <w:autoSpaceDN w:val="0"/>
        <w:adjustRightInd w:val="0"/>
        <w:spacing w:after="0" w:line="240" w:lineRule="auto"/>
        <w:ind w:left="1170"/>
        <w:rPr>
          <w:rFonts w:ascii="Times New Roman" w:eastAsia="Times-Roman" w:hAnsi="Times New Roman"/>
          <w:color w:val="231F20"/>
          <w:sz w:val="24"/>
          <w:szCs w:val="24"/>
        </w:rPr>
      </w:pPr>
    </w:p>
    <w:p w14:paraId="520342EF" w14:textId="77777777" w:rsidR="00E37C41" w:rsidRPr="00967F8D" w:rsidRDefault="00E37C41" w:rsidP="009C0B0A">
      <w:pPr>
        <w:autoSpaceDE w:val="0"/>
        <w:autoSpaceDN w:val="0"/>
        <w:adjustRightInd w:val="0"/>
        <w:spacing w:after="0" w:line="240" w:lineRule="auto"/>
        <w:rPr>
          <w:rFonts w:ascii="Times New Roman" w:eastAsia="Times-Roman" w:hAnsi="Times New Roman"/>
          <w:color w:val="231F20"/>
          <w:sz w:val="16"/>
          <w:szCs w:val="16"/>
        </w:rPr>
      </w:pPr>
    </w:p>
    <w:p w14:paraId="622B9C92" w14:textId="77777777" w:rsidR="00D8135E" w:rsidRPr="00967F8D" w:rsidRDefault="00F8234F">
      <w:pPr>
        <w:autoSpaceDE w:val="0"/>
        <w:autoSpaceDN w:val="0"/>
        <w:adjustRightInd w:val="0"/>
        <w:spacing w:after="0" w:line="240" w:lineRule="auto"/>
        <w:ind w:left="720" w:hanging="720"/>
        <w:rPr>
          <w:rFonts w:ascii="Times New Roman" w:hAnsi="Times New Roman"/>
          <w:b/>
          <w:color w:val="231F20"/>
          <w:sz w:val="24"/>
          <w:szCs w:val="24"/>
        </w:rPr>
      </w:pPr>
      <w:r w:rsidRPr="00967F8D">
        <w:rPr>
          <w:rFonts w:ascii="Times New Roman" w:hAnsi="Times New Roman"/>
          <w:b/>
          <w:color w:val="231F20"/>
          <w:sz w:val="24"/>
          <w:szCs w:val="24"/>
        </w:rPr>
        <w:t xml:space="preserve">OO2.   </w:t>
      </w:r>
      <w:r w:rsidR="00A12EF6" w:rsidRPr="00967F8D">
        <w:rPr>
          <w:rFonts w:ascii="Times New Roman" w:hAnsi="Times New Roman"/>
          <w:b/>
          <w:color w:val="231F20"/>
          <w:sz w:val="24"/>
          <w:szCs w:val="24"/>
        </w:rPr>
        <w:t xml:space="preserve">Lines </w:t>
      </w:r>
      <w:r w:rsidR="004A1341" w:rsidRPr="00967F8D">
        <w:rPr>
          <w:rFonts w:ascii="Times New Roman" w:hAnsi="Times New Roman"/>
          <w:b/>
          <w:color w:val="231F20"/>
          <w:sz w:val="24"/>
          <w:szCs w:val="24"/>
        </w:rPr>
        <w:t>of</w:t>
      </w:r>
      <w:r w:rsidR="00A12EF6" w:rsidRPr="00967F8D">
        <w:rPr>
          <w:rFonts w:ascii="Times New Roman" w:hAnsi="Times New Roman"/>
          <w:b/>
          <w:color w:val="231F20"/>
          <w:sz w:val="24"/>
          <w:szCs w:val="24"/>
        </w:rPr>
        <w:t xml:space="preserve"> Authority and Administrative Support</w:t>
      </w:r>
      <w:r w:rsidR="0055742B" w:rsidRPr="00967F8D">
        <w:rPr>
          <w:rFonts w:ascii="Times New Roman" w:hAnsi="Times New Roman"/>
          <w:b/>
          <w:color w:val="231F20"/>
          <w:sz w:val="24"/>
          <w:szCs w:val="24"/>
        </w:rPr>
        <w:t xml:space="preserve"> </w:t>
      </w:r>
    </w:p>
    <w:p w14:paraId="3E226D66" w14:textId="77777777" w:rsidR="00E37C41" w:rsidRPr="00967F8D" w:rsidRDefault="00986977" w:rsidP="00967F8D">
      <w:pPr>
        <w:pStyle w:val="ListParagraph"/>
        <w:numPr>
          <w:ilvl w:val="0"/>
          <w:numId w:val="8"/>
        </w:numPr>
        <w:ind w:left="1080"/>
        <w:rPr>
          <w:color w:val="231F20"/>
        </w:rPr>
      </w:pPr>
      <w:r w:rsidRPr="00967F8D">
        <w:rPr>
          <w:color w:val="231F20"/>
        </w:rPr>
        <w:t>Submit a list including names and credentials, positions, and titles of the Primary Nurse Planner and other Nurse Planners (if any) in the Provider Unit.</w:t>
      </w:r>
    </w:p>
    <w:p w14:paraId="49CBAC29" w14:textId="77777777" w:rsidR="00E37C41" w:rsidRDefault="00E37C41" w:rsidP="00E37C41">
      <w:pPr>
        <w:pStyle w:val="ListParagraph"/>
        <w:ind w:left="1170" w:hanging="450"/>
        <w:rPr>
          <w:color w:val="7030A0"/>
          <w:sz w:val="16"/>
          <w:szCs w:val="16"/>
        </w:rPr>
      </w:pPr>
    </w:p>
    <w:p w14:paraId="25986D06" w14:textId="77777777" w:rsidR="00967F8D" w:rsidRDefault="00967F8D" w:rsidP="00E37C41">
      <w:pPr>
        <w:pStyle w:val="ListParagraph"/>
        <w:ind w:left="1170" w:hanging="450"/>
        <w:rPr>
          <w:b/>
          <w:bCs/>
        </w:rPr>
      </w:pPr>
      <w:r>
        <w:rPr>
          <w:b/>
          <w:bCs/>
        </w:rPr>
        <w:t>LIST:</w:t>
      </w:r>
    </w:p>
    <w:p w14:paraId="639B47A2" w14:textId="77777777" w:rsidR="00967F8D" w:rsidRDefault="00967F8D" w:rsidP="00E37C41">
      <w:pPr>
        <w:pStyle w:val="ListParagraph"/>
        <w:ind w:left="1170" w:hanging="450"/>
        <w:rPr>
          <w:b/>
          <w:bCs/>
        </w:rPr>
      </w:pPr>
    </w:p>
    <w:p w14:paraId="5718047E" w14:textId="77777777" w:rsidR="00967F8D" w:rsidRDefault="00967F8D" w:rsidP="00E37C41">
      <w:pPr>
        <w:pStyle w:val="ListParagraph"/>
        <w:ind w:left="1170" w:hanging="450"/>
        <w:rPr>
          <w:b/>
          <w:bCs/>
        </w:rPr>
      </w:pPr>
    </w:p>
    <w:p w14:paraId="4F712C2A" w14:textId="77777777" w:rsidR="00967F8D" w:rsidRDefault="00967F8D" w:rsidP="00E37C41">
      <w:pPr>
        <w:pStyle w:val="ListParagraph"/>
        <w:ind w:left="1170" w:hanging="450"/>
        <w:rPr>
          <w:b/>
          <w:bCs/>
        </w:rPr>
      </w:pPr>
    </w:p>
    <w:p w14:paraId="43B831A8" w14:textId="77777777" w:rsidR="00967F8D" w:rsidRPr="00967F8D" w:rsidRDefault="00967F8D" w:rsidP="00E37C41">
      <w:pPr>
        <w:pStyle w:val="ListParagraph"/>
        <w:ind w:left="1170" w:hanging="450"/>
        <w:rPr>
          <w:b/>
          <w:bCs/>
        </w:rPr>
      </w:pPr>
    </w:p>
    <w:p w14:paraId="0C55D12D" w14:textId="77777777" w:rsidR="00542455" w:rsidRPr="00967F8D" w:rsidRDefault="00542455" w:rsidP="00E37C41">
      <w:pPr>
        <w:pStyle w:val="ListParagraph"/>
        <w:ind w:left="1170" w:hanging="450"/>
        <w:rPr>
          <w:color w:val="7030A0"/>
          <w:sz w:val="16"/>
          <w:szCs w:val="16"/>
        </w:rPr>
      </w:pPr>
    </w:p>
    <w:p w14:paraId="53466857" w14:textId="77777777" w:rsidR="00542455" w:rsidRDefault="00986977" w:rsidP="00967F8D">
      <w:pPr>
        <w:pStyle w:val="ListParagraph"/>
        <w:numPr>
          <w:ilvl w:val="0"/>
          <w:numId w:val="8"/>
        </w:numPr>
        <w:ind w:left="1080"/>
        <w:rPr>
          <w:color w:val="231F20"/>
        </w:rPr>
      </w:pPr>
      <w:r w:rsidRPr="00967F8D">
        <w:rPr>
          <w:color w:val="231F20"/>
        </w:rPr>
        <w:t>Submit position descriptions for the Primary Nurse Planner and Nurse Planners (if any) in the Provider Unit.</w:t>
      </w:r>
    </w:p>
    <w:p w14:paraId="4F1DA5E6" w14:textId="77777777" w:rsidR="00967F8D" w:rsidRDefault="00967F8D" w:rsidP="00967F8D">
      <w:pPr>
        <w:ind w:firstLine="720"/>
        <w:rPr>
          <w:rFonts w:ascii="Times New Roman" w:hAnsi="Times New Roman"/>
          <w:color w:val="231F20"/>
          <w:sz w:val="24"/>
          <w:szCs w:val="24"/>
        </w:rPr>
      </w:pPr>
    </w:p>
    <w:p w14:paraId="3F724FA8" w14:textId="77777777" w:rsidR="00967F8D" w:rsidRDefault="00967F8D" w:rsidP="00967F8D">
      <w:pPr>
        <w:spacing w:after="0" w:line="240" w:lineRule="auto"/>
        <w:ind w:firstLine="720"/>
        <w:rPr>
          <w:rFonts w:ascii="Times New Roman" w:hAnsi="Times New Roman"/>
          <w:b/>
          <w:bCs/>
          <w:color w:val="231F20"/>
          <w:sz w:val="24"/>
          <w:szCs w:val="24"/>
        </w:rPr>
      </w:pPr>
      <w:r w:rsidRPr="00967F8D">
        <w:rPr>
          <w:rFonts w:ascii="Times New Roman" w:hAnsi="Times New Roman"/>
          <w:b/>
          <w:bCs/>
          <w:color w:val="231F20"/>
          <w:sz w:val="24"/>
          <w:szCs w:val="24"/>
        </w:rPr>
        <w:t>POSITION DESCRIPTIONS:</w:t>
      </w:r>
    </w:p>
    <w:p w14:paraId="1F66B77A" w14:textId="77777777" w:rsidR="00967F8D" w:rsidRPr="00967F8D" w:rsidRDefault="00967F8D" w:rsidP="00967F8D">
      <w:pPr>
        <w:spacing w:after="0" w:line="240" w:lineRule="auto"/>
        <w:ind w:firstLine="720"/>
        <w:rPr>
          <w:rFonts w:ascii="Times New Roman" w:hAnsi="Times New Roman"/>
          <w:b/>
          <w:bCs/>
          <w:color w:val="231F20"/>
          <w:sz w:val="24"/>
          <w:szCs w:val="24"/>
        </w:rPr>
      </w:pPr>
      <w:r w:rsidRPr="00967F8D">
        <w:rPr>
          <w:rFonts w:ascii="Times New Roman" w:hAnsi="Times New Roman"/>
          <w:b/>
          <w:bCs/>
          <w:color w:val="231F20"/>
          <w:sz w:val="24"/>
          <w:szCs w:val="24"/>
        </w:rPr>
        <w:t>PRIMARY NURSE PLANNER:</w:t>
      </w:r>
    </w:p>
    <w:p w14:paraId="429975D2" w14:textId="77777777" w:rsidR="00967F8D" w:rsidRDefault="00967F8D" w:rsidP="00967F8D">
      <w:pPr>
        <w:spacing w:after="0" w:line="240" w:lineRule="auto"/>
        <w:rPr>
          <w:rFonts w:ascii="Times New Roman" w:hAnsi="Times New Roman"/>
          <w:b/>
          <w:bCs/>
          <w:color w:val="231F20"/>
          <w:sz w:val="24"/>
          <w:szCs w:val="24"/>
        </w:rPr>
      </w:pPr>
    </w:p>
    <w:p w14:paraId="1449E377" w14:textId="77777777" w:rsidR="00967F8D" w:rsidRDefault="00967F8D" w:rsidP="00967F8D">
      <w:pPr>
        <w:spacing w:after="0" w:line="240" w:lineRule="auto"/>
        <w:rPr>
          <w:rFonts w:ascii="Times New Roman" w:hAnsi="Times New Roman"/>
          <w:b/>
          <w:bCs/>
          <w:color w:val="231F20"/>
          <w:sz w:val="24"/>
          <w:szCs w:val="24"/>
        </w:rPr>
      </w:pPr>
    </w:p>
    <w:p w14:paraId="71A80E77" w14:textId="77777777" w:rsidR="00967F8D" w:rsidRDefault="00967F8D" w:rsidP="00967F8D">
      <w:pPr>
        <w:spacing w:after="0" w:line="240" w:lineRule="auto"/>
        <w:rPr>
          <w:rFonts w:ascii="Times New Roman" w:hAnsi="Times New Roman"/>
          <w:b/>
          <w:bCs/>
          <w:color w:val="231F20"/>
          <w:sz w:val="24"/>
          <w:szCs w:val="24"/>
        </w:rPr>
      </w:pPr>
    </w:p>
    <w:p w14:paraId="573FDAF3" w14:textId="77777777" w:rsidR="00967F8D" w:rsidRDefault="00967F8D" w:rsidP="00967F8D">
      <w:pPr>
        <w:spacing w:after="0" w:line="240" w:lineRule="auto"/>
        <w:rPr>
          <w:rFonts w:ascii="Times New Roman" w:hAnsi="Times New Roman"/>
          <w:b/>
          <w:bCs/>
          <w:color w:val="231F20"/>
          <w:sz w:val="24"/>
          <w:szCs w:val="24"/>
        </w:rPr>
      </w:pPr>
    </w:p>
    <w:p w14:paraId="47BF6F86" w14:textId="77777777" w:rsidR="00967F8D" w:rsidRDefault="00967F8D" w:rsidP="00967F8D">
      <w:pPr>
        <w:spacing w:after="0" w:line="240" w:lineRule="auto"/>
        <w:rPr>
          <w:rFonts w:ascii="Times New Roman" w:hAnsi="Times New Roman"/>
          <w:b/>
          <w:bCs/>
          <w:color w:val="231F20"/>
          <w:sz w:val="24"/>
          <w:szCs w:val="24"/>
        </w:rPr>
      </w:pPr>
    </w:p>
    <w:p w14:paraId="162639F4" w14:textId="77777777" w:rsidR="00967F8D" w:rsidRPr="00967F8D" w:rsidRDefault="00967F8D" w:rsidP="00967F8D">
      <w:pPr>
        <w:spacing w:after="0" w:line="240" w:lineRule="auto"/>
        <w:rPr>
          <w:rFonts w:ascii="Times New Roman" w:hAnsi="Times New Roman"/>
          <w:b/>
          <w:bCs/>
          <w:color w:val="231F20"/>
          <w:sz w:val="24"/>
          <w:szCs w:val="24"/>
        </w:rPr>
      </w:pPr>
    </w:p>
    <w:p w14:paraId="538A0A0D" w14:textId="77777777" w:rsidR="00967F8D" w:rsidRPr="00967F8D" w:rsidRDefault="00967F8D" w:rsidP="00967F8D">
      <w:pPr>
        <w:spacing w:after="0" w:line="240" w:lineRule="auto"/>
        <w:ind w:firstLine="720"/>
        <w:rPr>
          <w:rFonts w:ascii="Times New Roman" w:hAnsi="Times New Roman"/>
          <w:b/>
          <w:bCs/>
          <w:color w:val="231F20"/>
          <w:sz w:val="24"/>
          <w:szCs w:val="24"/>
        </w:rPr>
      </w:pPr>
      <w:r w:rsidRPr="00967F8D">
        <w:rPr>
          <w:rFonts w:ascii="Times New Roman" w:hAnsi="Times New Roman"/>
          <w:b/>
          <w:bCs/>
          <w:color w:val="231F20"/>
          <w:sz w:val="24"/>
          <w:szCs w:val="24"/>
        </w:rPr>
        <w:t>NURSE PLANNER(S)</w:t>
      </w:r>
      <w:r>
        <w:rPr>
          <w:rFonts w:ascii="Times New Roman" w:hAnsi="Times New Roman"/>
          <w:b/>
          <w:bCs/>
          <w:color w:val="231F20"/>
          <w:sz w:val="24"/>
          <w:szCs w:val="24"/>
        </w:rPr>
        <w:t>:</w:t>
      </w:r>
    </w:p>
    <w:p w14:paraId="71B06857" w14:textId="77777777" w:rsidR="0059340F" w:rsidRPr="00967F8D" w:rsidRDefault="0059340F" w:rsidP="006A0281">
      <w:pPr>
        <w:pStyle w:val="ListParagraph"/>
        <w:ind w:left="1170"/>
        <w:rPr>
          <w:color w:val="231F20"/>
        </w:rPr>
      </w:pPr>
    </w:p>
    <w:p w14:paraId="179FC6B9" w14:textId="77777777" w:rsidR="006F56C9" w:rsidRPr="00967F8D" w:rsidRDefault="006F56C9">
      <w:pPr>
        <w:spacing w:after="0" w:line="240" w:lineRule="auto"/>
        <w:rPr>
          <w:rFonts w:ascii="Times New Roman" w:eastAsia="Times New Roman" w:hAnsi="Times New Roman"/>
          <w:color w:val="231F20"/>
          <w:sz w:val="24"/>
          <w:szCs w:val="24"/>
        </w:rPr>
      </w:pPr>
      <w:r w:rsidRPr="00967F8D">
        <w:rPr>
          <w:rFonts w:ascii="Times New Roman" w:hAnsi="Times New Roman"/>
          <w:color w:val="231F20"/>
        </w:rPr>
        <w:br w:type="page"/>
      </w:r>
    </w:p>
    <w:p w14:paraId="67975716" w14:textId="77777777" w:rsidR="00AE51C6" w:rsidRPr="00967F8D" w:rsidRDefault="00AE51C6" w:rsidP="00714941">
      <w:pPr>
        <w:autoSpaceDE w:val="0"/>
        <w:autoSpaceDN w:val="0"/>
        <w:adjustRightInd w:val="0"/>
        <w:spacing w:after="0" w:line="240" w:lineRule="auto"/>
        <w:rPr>
          <w:rFonts w:ascii="Times New Roman" w:hAnsi="Times New Roman"/>
          <w:b/>
          <w:bCs/>
          <w:color w:val="231F20"/>
          <w:sz w:val="24"/>
          <w:szCs w:val="24"/>
          <w:u w:val="single"/>
        </w:rPr>
      </w:pPr>
    </w:p>
    <w:p w14:paraId="33F4C374" w14:textId="77777777" w:rsidR="00A12EF6" w:rsidRPr="00967F8D" w:rsidRDefault="00EA1DB0" w:rsidP="007613EC">
      <w:pPr>
        <w:shd w:val="clear" w:color="auto" w:fill="D6E3BC" w:themeFill="accent3" w:themeFillTint="66"/>
        <w:autoSpaceDE w:val="0"/>
        <w:autoSpaceDN w:val="0"/>
        <w:adjustRightInd w:val="0"/>
        <w:spacing w:after="0" w:line="240" w:lineRule="auto"/>
        <w:rPr>
          <w:rFonts w:ascii="Times New Roman" w:hAnsi="Times New Roman"/>
          <w:sz w:val="32"/>
          <w:szCs w:val="32"/>
        </w:rPr>
      </w:pPr>
      <w:r w:rsidRPr="00967F8D">
        <w:rPr>
          <w:rFonts w:ascii="Times New Roman" w:hAnsi="Times New Roman"/>
          <w:b/>
          <w:bCs/>
          <w:sz w:val="32"/>
          <w:szCs w:val="32"/>
        </w:rPr>
        <w:t xml:space="preserve">Approved </w:t>
      </w:r>
      <w:r w:rsidR="00D308CB" w:rsidRPr="00967F8D">
        <w:rPr>
          <w:rFonts w:ascii="Times New Roman" w:hAnsi="Times New Roman"/>
          <w:b/>
          <w:bCs/>
          <w:sz w:val="32"/>
          <w:szCs w:val="32"/>
        </w:rPr>
        <w:t xml:space="preserve">Provider </w:t>
      </w:r>
      <w:r w:rsidR="00967F8D" w:rsidRPr="00967F8D">
        <w:rPr>
          <w:rFonts w:ascii="Times New Roman" w:hAnsi="Times New Roman"/>
          <w:b/>
          <w:bCs/>
          <w:sz w:val="32"/>
          <w:szCs w:val="32"/>
        </w:rPr>
        <w:t xml:space="preserve">Unit </w:t>
      </w:r>
      <w:r w:rsidR="006459C6" w:rsidRPr="00967F8D">
        <w:rPr>
          <w:rFonts w:ascii="Times New Roman" w:hAnsi="Times New Roman"/>
          <w:b/>
          <w:bCs/>
          <w:sz w:val="32"/>
          <w:szCs w:val="32"/>
        </w:rPr>
        <w:t xml:space="preserve">Criterion </w:t>
      </w:r>
      <w:r w:rsidR="00137DB2" w:rsidRPr="00967F8D">
        <w:rPr>
          <w:rFonts w:ascii="Times New Roman" w:hAnsi="Times New Roman"/>
          <w:b/>
          <w:bCs/>
          <w:sz w:val="32"/>
          <w:szCs w:val="32"/>
        </w:rPr>
        <w:t>1</w:t>
      </w:r>
      <w:r w:rsidR="00B01887" w:rsidRPr="00967F8D">
        <w:rPr>
          <w:rFonts w:ascii="Times New Roman" w:hAnsi="Times New Roman"/>
          <w:b/>
          <w:bCs/>
          <w:sz w:val="32"/>
          <w:szCs w:val="32"/>
        </w:rPr>
        <w:t>:</w:t>
      </w:r>
      <w:r w:rsidR="003C30E2" w:rsidRPr="00967F8D">
        <w:rPr>
          <w:rFonts w:ascii="Times New Roman" w:hAnsi="Times New Roman"/>
          <w:b/>
          <w:bCs/>
          <w:sz w:val="32"/>
          <w:szCs w:val="32"/>
        </w:rPr>
        <w:t xml:space="preserve"> </w:t>
      </w:r>
      <w:r w:rsidR="00530AE7" w:rsidRPr="00967F8D">
        <w:rPr>
          <w:rFonts w:ascii="Times New Roman" w:hAnsi="Times New Roman"/>
          <w:b/>
          <w:bCs/>
          <w:sz w:val="32"/>
          <w:szCs w:val="32"/>
        </w:rPr>
        <w:t xml:space="preserve">Structural </w:t>
      </w:r>
      <w:r w:rsidR="000E1FF1" w:rsidRPr="00967F8D">
        <w:rPr>
          <w:rFonts w:ascii="Times New Roman" w:hAnsi="Times New Roman"/>
          <w:b/>
          <w:sz w:val="32"/>
          <w:szCs w:val="32"/>
        </w:rPr>
        <w:t>Capacit</w:t>
      </w:r>
      <w:r w:rsidR="00B01887" w:rsidRPr="00967F8D">
        <w:rPr>
          <w:rFonts w:ascii="Times New Roman" w:hAnsi="Times New Roman"/>
          <w:b/>
          <w:sz w:val="32"/>
          <w:szCs w:val="32"/>
        </w:rPr>
        <w:t>y</w:t>
      </w:r>
      <w:r w:rsidR="00137DB2" w:rsidRPr="00967F8D">
        <w:rPr>
          <w:rFonts w:ascii="Times New Roman" w:hAnsi="Times New Roman"/>
          <w:b/>
          <w:sz w:val="32"/>
          <w:szCs w:val="32"/>
        </w:rPr>
        <w:t xml:space="preserve"> (</w:t>
      </w:r>
      <w:r w:rsidR="00530AE7" w:rsidRPr="00967F8D">
        <w:rPr>
          <w:rFonts w:ascii="Times New Roman" w:hAnsi="Times New Roman"/>
          <w:b/>
          <w:sz w:val="32"/>
          <w:szCs w:val="32"/>
        </w:rPr>
        <w:t>SC</w:t>
      </w:r>
      <w:r w:rsidR="00137DB2" w:rsidRPr="00967F8D">
        <w:rPr>
          <w:rFonts w:ascii="Times New Roman" w:hAnsi="Times New Roman"/>
          <w:b/>
          <w:sz w:val="32"/>
          <w:szCs w:val="32"/>
        </w:rPr>
        <w:t>)</w:t>
      </w:r>
    </w:p>
    <w:p w14:paraId="4FFB1886" w14:textId="77777777" w:rsidR="007E5CBD" w:rsidRPr="00967F8D" w:rsidRDefault="00D64C43" w:rsidP="007E5CBD">
      <w:pPr>
        <w:shd w:val="clear" w:color="auto" w:fill="FFFFFF"/>
        <w:autoSpaceDE w:val="0"/>
        <w:autoSpaceDN w:val="0"/>
        <w:adjustRightInd w:val="0"/>
        <w:spacing w:after="0" w:line="240" w:lineRule="auto"/>
        <w:rPr>
          <w:rFonts w:ascii="Times New Roman" w:hAnsi="Times New Roman"/>
          <w:sz w:val="24"/>
          <w:szCs w:val="24"/>
        </w:rPr>
      </w:pPr>
      <w:r w:rsidRPr="00967F8D">
        <w:rPr>
          <w:rFonts w:ascii="Times New Roman" w:hAnsi="Times New Roman"/>
          <w:sz w:val="24"/>
          <w:szCs w:val="24"/>
        </w:rPr>
        <w:t xml:space="preserve">The capacity of </w:t>
      </w:r>
      <w:r w:rsidR="00EA1DB0" w:rsidRPr="00967F8D">
        <w:rPr>
          <w:rFonts w:ascii="Times New Roman" w:hAnsi="Times New Roman"/>
          <w:sz w:val="24"/>
          <w:szCs w:val="24"/>
        </w:rPr>
        <w:t xml:space="preserve">an Approved </w:t>
      </w:r>
      <w:r w:rsidR="000C55C7" w:rsidRPr="00967F8D">
        <w:rPr>
          <w:rFonts w:ascii="Times New Roman" w:hAnsi="Times New Roman"/>
          <w:sz w:val="24"/>
          <w:szCs w:val="24"/>
        </w:rPr>
        <w:t>P</w:t>
      </w:r>
      <w:r w:rsidR="004C624D" w:rsidRPr="00967F8D">
        <w:rPr>
          <w:rFonts w:ascii="Times New Roman" w:hAnsi="Times New Roman"/>
          <w:sz w:val="24"/>
          <w:szCs w:val="24"/>
        </w:rPr>
        <w:t xml:space="preserve">rovider </w:t>
      </w:r>
      <w:r w:rsidR="00967F8D" w:rsidRPr="00967F8D">
        <w:rPr>
          <w:rFonts w:ascii="Times New Roman" w:hAnsi="Times New Roman"/>
          <w:sz w:val="24"/>
          <w:szCs w:val="24"/>
        </w:rPr>
        <w:t xml:space="preserve">Unit (APU) </w:t>
      </w:r>
      <w:r w:rsidRPr="00967F8D">
        <w:rPr>
          <w:rFonts w:ascii="Times New Roman" w:hAnsi="Times New Roman"/>
          <w:sz w:val="24"/>
          <w:szCs w:val="24"/>
        </w:rPr>
        <w:t xml:space="preserve">is demonstrated </w:t>
      </w:r>
      <w:r w:rsidR="00E7552D" w:rsidRPr="00967F8D">
        <w:rPr>
          <w:rFonts w:ascii="Times New Roman" w:hAnsi="Times New Roman"/>
          <w:sz w:val="24"/>
          <w:szCs w:val="24"/>
        </w:rPr>
        <w:t>by</w:t>
      </w:r>
      <w:r w:rsidRPr="00967F8D">
        <w:rPr>
          <w:rFonts w:ascii="Times New Roman" w:hAnsi="Times New Roman"/>
          <w:sz w:val="24"/>
          <w:szCs w:val="24"/>
        </w:rPr>
        <w:t xml:space="preserve"> </w:t>
      </w:r>
      <w:r w:rsidR="005D646F" w:rsidRPr="00967F8D">
        <w:rPr>
          <w:rFonts w:ascii="Times New Roman" w:hAnsi="Times New Roman"/>
          <w:sz w:val="24"/>
          <w:szCs w:val="24"/>
        </w:rPr>
        <w:t>commitment, identification</w:t>
      </w:r>
      <w:r w:rsidR="003034AF" w:rsidRPr="00967F8D">
        <w:rPr>
          <w:rFonts w:ascii="Times New Roman" w:hAnsi="Times New Roman"/>
          <w:sz w:val="24"/>
          <w:szCs w:val="24"/>
        </w:rPr>
        <w:t xml:space="preserve"> of</w:t>
      </w:r>
      <w:r w:rsidR="005D646F" w:rsidRPr="00967F8D">
        <w:rPr>
          <w:rFonts w:ascii="Times New Roman" w:hAnsi="Times New Roman"/>
          <w:sz w:val="24"/>
          <w:szCs w:val="24"/>
        </w:rPr>
        <w:t xml:space="preserve"> and re</w:t>
      </w:r>
      <w:r w:rsidR="00CB40B3" w:rsidRPr="00967F8D">
        <w:rPr>
          <w:rFonts w:ascii="Times New Roman" w:hAnsi="Times New Roman"/>
          <w:sz w:val="24"/>
          <w:szCs w:val="24"/>
        </w:rPr>
        <w:t xml:space="preserve">sponsiveness to learner needs, </w:t>
      </w:r>
      <w:r w:rsidR="005D646F" w:rsidRPr="00967F8D">
        <w:rPr>
          <w:rFonts w:ascii="Times New Roman" w:hAnsi="Times New Roman"/>
          <w:sz w:val="24"/>
          <w:szCs w:val="24"/>
        </w:rPr>
        <w:t>continual engagement in improving outcomes, accountability, leadership</w:t>
      </w:r>
      <w:r w:rsidR="0010508C" w:rsidRPr="00967F8D">
        <w:rPr>
          <w:rFonts w:ascii="Times New Roman" w:hAnsi="Times New Roman"/>
          <w:sz w:val="24"/>
          <w:szCs w:val="24"/>
        </w:rPr>
        <w:t>,</w:t>
      </w:r>
      <w:r w:rsidR="005D646F" w:rsidRPr="00967F8D">
        <w:rPr>
          <w:rFonts w:ascii="Times New Roman" w:hAnsi="Times New Roman"/>
          <w:sz w:val="24"/>
          <w:szCs w:val="24"/>
        </w:rPr>
        <w:t xml:space="preserve"> and resources.</w:t>
      </w:r>
      <w:r w:rsidR="00BC3F24" w:rsidRPr="00967F8D">
        <w:rPr>
          <w:rFonts w:ascii="Times New Roman" w:hAnsi="Times New Roman"/>
          <w:sz w:val="24"/>
          <w:szCs w:val="24"/>
        </w:rPr>
        <w:t xml:space="preserve"> </w:t>
      </w:r>
      <w:r w:rsidR="004C624D" w:rsidRPr="00967F8D">
        <w:rPr>
          <w:rFonts w:ascii="Times New Roman" w:hAnsi="Times New Roman"/>
          <w:sz w:val="24"/>
          <w:szCs w:val="24"/>
        </w:rPr>
        <w:t>Applicants</w:t>
      </w:r>
      <w:r w:rsidR="0065659A" w:rsidRPr="00967F8D">
        <w:rPr>
          <w:rFonts w:ascii="Times New Roman" w:hAnsi="Times New Roman"/>
          <w:sz w:val="24"/>
          <w:szCs w:val="24"/>
        </w:rPr>
        <w:t xml:space="preserve"> will write narrative statemen</w:t>
      </w:r>
      <w:r w:rsidR="00D16F7F" w:rsidRPr="00967F8D">
        <w:rPr>
          <w:rFonts w:ascii="Times New Roman" w:hAnsi="Times New Roman"/>
          <w:sz w:val="24"/>
          <w:szCs w:val="24"/>
        </w:rPr>
        <w:t xml:space="preserve">ts </w:t>
      </w:r>
      <w:r w:rsidR="003B1055" w:rsidRPr="00967F8D">
        <w:rPr>
          <w:rFonts w:ascii="Times New Roman" w:hAnsi="Times New Roman"/>
          <w:sz w:val="24"/>
          <w:szCs w:val="24"/>
        </w:rPr>
        <w:t xml:space="preserve">that </w:t>
      </w:r>
      <w:r w:rsidR="00A94533" w:rsidRPr="00967F8D">
        <w:rPr>
          <w:rFonts w:ascii="Times New Roman" w:hAnsi="Times New Roman"/>
          <w:sz w:val="24"/>
          <w:szCs w:val="24"/>
        </w:rPr>
        <w:t>address each of the criteria</w:t>
      </w:r>
      <w:r w:rsidR="00D16F7F" w:rsidRPr="00967F8D">
        <w:rPr>
          <w:rFonts w:ascii="Times New Roman" w:hAnsi="Times New Roman"/>
          <w:sz w:val="24"/>
          <w:szCs w:val="24"/>
        </w:rPr>
        <w:t xml:space="preserve"> under Commitment, Accountability</w:t>
      </w:r>
      <w:r w:rsidR="00333349" w:rsidRPr="00967F8D">
        <w:rPr>
          <w:rFonts w:ascii="Times New Roman" w:hAnsi="Times New Roman"/>
          <w:sz w:val="24"/>
          <w:szCs w:val="24"/>
        </w:rPr>
        <w:t>,</w:t>
      </w:r>
      <w:r w:rsidR="00D16F7F" w:rsidRPr="00967F8D">
        <w:rPr>
          <w:rFonts w:ascii="Times New Roman" w:hAnsi="Times New Roman"/>
          <w:sz w:val="24"/>
          <w:szCs w:val="24"/>
        </w:rPr>
        <w:t xml:space="preserve"> </w:t>
      </w:r>
      <w:r w:rsidR="00E77B97" w:rsidRPr="00967F8D">
        <w:rPr>
          <w:rFonts w:ascii="Times New Roman" w:hAnsi="Times New Roman"/>
          <w:sz w:val="24"/>
          <w:szCs w:val="24"/>
        </w:rPr>
        <w:t xml:space="preserve">and </w:t>
      </w:r>
      <w:r w:rsidR="00D16F7F" w:rsidRPr="00967F8D">
        <w:rPr>
          <w:rFonts w:ascii="Times New Roman" w:hAnsi="Times New Roman"/>
          <w:sz w:val="24"/>
          <w:szCs w:val="24"/>
        </w:rPr>
        <w:t xml:space="preserve">Leadership </w:t>
      </w:r>
      <w:r w:rsidR="0065659A" w:rsidRPr="00967F8D">
        <w:rPr>
          <w:rFonts w:ascii="Times New Roman" w:hAnsi="Times New Roman"/>
          <w:sz w:val="24"/>
          <w:szCs w:val="24"/>
        </w:rPr>
        <w:t xml:space="preserve">to </w:t>
      </w:r>
      <w:r w:rsidR="00D16F7F" w:rsidRPr="00967F8D">
        <w:rPr>
          <w:rFonts w:ascii="Times New Roman" w:hAnsi="Times New Roman"/>
          <w:sz w:val="24"/>
          <w:szCs w:val="24"/>
        </w:rPr>
        <w:t>illustrate how structural capacity is operationalized.</w:t>
      </w:r>
    </w:p>
    <w:p w14:paraId="6EE8AF48" w14:textId="77777777" w:rsidR="003F6A91" w:rsidRPr="00967F8D" w:rsidRDefault="006F56C9" w:rsidP="007E5CBD">
      <w:pPr>
        <w:shd w:val="clear" w:color="auto" w:fill="FFFFFF"/>
        <w:autoSpaceDE w:val="0"/>
        <w:autoSpaceDN w:val="0"/>
        <w:adjustRightInd w:val="0"/>
        <w:spacing w:after="0" w:line="240" w:lineRule="auto"/>
        <w:rPr>
          <w:rFonts w:ascii="Times New Roman" w:hAnsi="Times New Roman"/>
          <w:sz w:val="24"/>
          <w:szCs w:val="24"/>
        </w:rPr>
      </w:pPr>
      <w:r w:rsidRPr="00967F8D">
        <w:rPr>
          <w:rFonts w:ascii="Times New Roman" w:eastAsia="Times-Roman" w:hAnsi="Times New Roman"/>
          <w:b/>
          <w:noProof/>
          <w:color w:val="231F20"/>
        </w:rPr>
        <mc:AlternateContent>
          <mc:Choice Requires="wps">
            <w:drawing>
              <wp:inline distT="0" distB="0" distL="0" distR="0" wp14:anchorId="1E870AC8" wp14:editId="3DB563F0">
                <wp:extent cx="6162675" cy="487045"/>
                <wp:effectExtent l="0" t="0" r="28575" b="27305"/>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87045"/>
                        </a:xfrm>
                        <a:prstGeom prst="rect">
                          <a:avLst/>
                        </a:prstGeom>
                        <a:solidFill>
                          <a:srgbClr val="FFFFFF"/>
                        </a:solidFill>
                        <a:ln w="9525">
                          <a:solidFill>
                            <a:srgbClr val="000000"/>
                          </a:solidFill>
                          <a:miter lim="800000"/>
                          <a:headEnd/>
                          <a:tailEnd/>
                        </a:ln>
                      </wps:spPr>
                      <wps:txbx>
                        <w:txbxContent>
                          <w:p w14:paraId="569D888D" w14:textId="77777777" w:rsidR="006F56C9" w:rsidRPr="00967F8D" w:rsidRDefault="006F56C9" w:rsidP="006F56C9">
                            <w:pPr>
                              <w:pStyle w:val="ListParagraph"/>
                              <w:shd w:val="clear" w:color="auto" w:fill="FFFFFF"/>
                              <w:ind w:left="540" w:hanging="540"/>
                              <w:jc w:val="center"/>
                              <w:rPr>
                                <w:rFonts w:eastAsia="Times-Roman"/>
                                <w:b/>
                                <w:color w:val="231F20"/>
                                <w:sz w:val="22"/>
                                <w:szCs w:val="22"/>
                              </w:rPr>
                            </w:pPr>
                            <w:r w:rsidRPr="00967F8D">
                              <w:rPr>
                                <w:rFonts w:eastAsia="Times-Roman"/>
                                <w:b/>
                                <w:color w:val="231F20"/>
                                <w:sz w:val="22"/>
                                <w:szCs w:val="22"/>
                              </w:rPr>
                              <w:t>Each narrative must include a specific example that illustrates how the criterion is operationalized within the Provider Unit.</w:t>
                            </w:r>
                          </w:p>
                        </w:txbxContent>
                      </wps:txbx>
                      <wps:bodyPr rot="0" vert="horz" wrap="square" lIns="91440" tIns="45720" rIns="91440" bIns="45720" anchor="t" anchorCtr="0" upright="1">
                        <a:noAutofit/>
                      </wps:bodyPr>
                    </wps:wsp>
                  </a:graphicData>
                </a:graphic>
              </wp:inline>
            </w:drawing>
          </mc:Choice>
          <mc:Fallback>
            <w:pict>
              <v:shapetype w14:anchorId="6328654D" id="_x0000_t202" coordsize="21600,21600" o:spt="202" path="m,l,21600r21600,l21600,xe">
                <v:stroke joinstyle="miter"/>
                <v:path gradientshapeok="t" o:connecttype="rect"/>
              </v:shapetype>
              <v:shape id="Text Box 5" o:spid="_x0000_s1026" type="#_x0000_t202" style="width:485.2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EFFgIAACsEAAAOAAAAZHJzL2Uyb0RvYy54bWysU9uO2yAQfa/Uf0C8N3ai3NaKs9pmm6rS&#10;9iJt+wEE4xgVM3QgsdOv74Cz2fT2UpUHxDDDmZkzh9Vt3xp2VOg12JKPRzlnykqotN2X/Mvn7asl&#10;Zz4IWwkDVpX8pDy/Xb98sepcoSbQgKkUMgKxvuhcyZsQXJFlXjaqFX4ETlly1oCtCGTiPqtQdITe&#10;mmyS5/OsA6wcglTe0+394OTrhF/XSoaPde1VYKbkVFtIO6Z9F/dsvRLFHoVrtDyXIf6hilZoS0kv&#10;UPciCHZA/RtUqyWChzqMJLQZ1LWWKvVA3YzzX7p5bIRTqRcix7sLTf7/wcoPx0f3CVnoX0NPA0xN&#10;ePcA8qtnFjaNsHt1hwhdo0RFiceRsqxzvjg/jVT7wkeQXfceKhqyOARIQH2NbWSF+mSETgM4XUhX&#10;fWCSLufj+WS+mHEmyTddLvLpLKUQxdNrhz68VdCyeCg50lATujg++BCrEcVTSEzmwehqq41JBu53&#10;G4PsKEgA27TO6D+FGcu6kt/MJrOBgL9C5Gn9CaLVgZRsdFvy5SVIFJG2N7ZKOgtCm+FMJRt75jFS&#10;N5AY+l1PgZHPHVQnYhRhUCz9MDo0gN8560itJfffDgIVZ+adpancjKfTKO9kTGeLCRl47dlde4SV&#10;BFXywNlw3IThSxwc6n1DmQYdWLijSdY6kfxc1bluUmTi/vx7ouSv7RT1/MfXPwAAAP//AwBQSwME&#10;FAAGAAgAAAAhAA8OqafcAAAABAEAAA8AAABkcnMvZG93bnJldi54bWxMj81OwzAQhO9IvIO1SFwQ&#10;dfhL2hCnQkgguEFbwdWNt0mEvQ62m4a3Z+ECl5VGM5r5tlpOzooRQ+w9KbiYZSCQGm96ahVs1g/n&#10;cxAxaTLaekIFXxhhWR8fVbo0/kCvOK5SK7iEYqkVdCkNpZSx6dDpOPMDEns7H5xOLEMrTdAHLndW&#10;XmZZLp3uiRc6PeB9h83Hau8UzK+fxvf4fPXy1uQ7u0hnxfj4GZQ6PZnubkEknNJfGH7wGR1qZtr6&#10;PZkorAJ+JP1e9hZFdgNiq6DIC5B1Jf/D198AAAD//wMAUEsBAi0AFAAGAAgAAAAhALaDOJL+AAAA&#10;4QEAABMAAAAAAAAAAAAAAAAAAAAAAFtDb250ZW50X1R5cGVzXS54bWxQSwECLQAUAAYACAAAACEA&#10;OP0h/9YAAACUAQAACwAAAAAAAAAAAAAAAAAvAQAAX3JlbHMvLnJlbHNQSwECLQAUAAYACAAAACEA&#10;RArRBRYCAAArBAAADgAAAAAAAAAAAAAAAAAuAgAAZHJzL2Uyb0RvYy54bWxQSwECLQAUAAYACAAA&#10;ACEADw6pp9wAAAAEAQAADwAAAAAAAAAAAAAAAABwBAAAZHJzL2Rvd25yZXYueG1sUEsFBgAAAAAE&#10;AAQA8wAAAHkFAAAAAA==&#10;">
                <v:textbox>
                  <w:txbxContent>
                    <w:p w:rsidR="006F56C9" w:rsidRPr="00967F8D" w:rsidRDefault="006F56C9" w:rsidP="006F56C9">
                      <w:pPr>
                        <w:pStyle w:val="ListParagraph"/>
                        <w:shd w:val="clear" w:color="auto" w:fill="FFFFFF"/>
                        <w:ind w:left="540" w:hanging="540"/>
                        <w:jc w:val="center"/>
                        <w:rPr>
                          <w:rFonts w:eastAsia="Times-Roman"/>
                          <w:b/>
                          <w:color w:val="231F20"/>
                          <w:sz w:val="22"/>
                          <w:szCs w:val="22"/>
                        </w:rPr>
                      </w:pPr>
                      <w:r w:rsidRPr="00967F8D">
                        <w:rPr>
                          <w:rFonts w:eastAsia="Times-Roman"/>
                          <w:b/>
                          <w:color w:val="231F20"/>
                          <w:sz w:val="22"/>
                          <w:szCs w:val="22"/>
                        </w:rPr>
                        <w:t>Each narrative must include a specific example that illustrates how the criterion is operationalized within the Provider Unit.</w:t>
                      </w:r>
                    </w:p>
                  </w:txbxContent>
                </v:textbox>
                <w10:anchorlock/>
              </v:shape>
            </w:pict>
          </mc:Fallback>
        </mc:AlternateContent>
      </w:r>
    </w:p>
    <w:p w14:paraId="6F995EDB" w14:textId="77777777" w:rsidR="00087BF7" w:rsidRPr="00967F8D" w:rsidRDefault="00087BF7" w:rsidP="00085804">
      <w:pPr>
        <w:shd w:val="clear" w:color="auto" w:fill="FFFFFF" w:themeFill="background1"/>
        <w:spacing w:after="0" w:line="240" w:lineRule="auto"/>
        <w:rPr>
          <w:rFonts w:ascii="Times New Roman" w:eastAsia="Times New Roman" w:hAnsi="Times New Roman"/>
          <w:sz w:val="24"/>
          <w:szCs w:val="24"/>
        </w:rPr>
      </w:pPr>
      <w:r w:rsidRPr="00967F8D">
        <w:rPr>
          <w:rFonts w:ascii="Times New Roman" w:eastAsia="Times New Roman" w:hAnsi="Times New Roman"/>
          <w:b/>
          <w:bCs/>
          <w:sz w:val="24"/>
          <w:szCs w:val="24"/>
          <w:u w:val="single"/>
          <w:shd w:val="clear" w:color="auto" w:fill="FFFFFF" w:themeFill="background1"/>
        </w:rPr>
        <w:t>Commitment</w:t>
      </w:r>
      <w:r w:rsidRPr="00967F8D">
        <w:rPr>
          <w:rFonts w:ascii="Times New Roman" w:eastAsia="Times New Roman" w:hAnsi="Times New Roman"/>
          <w:sz w:val="24"/>
          <w:szCs w:val="24"/>
          <w:shd w:val="clear" w:color="auto" w:fill="FFFFFF" w:themeFill="background1"/>
        </w:rPr>
        <w:t>.</w:t>
      </w:r>
      <w:r w:rsidRPr="00967F8D">
        <w:rPr>
          <w:rFonts w:ascii="Times New Roman" w:eastAsia="Times New Roman" w:hAnsi="Times New Roman"/>
          <w:sz w:val="24"/>
          <w:szCs w:val="24"/>
        </w:rPr>
        <w:t xml:space="preserve"> The </w:t>
      </w:r>
      <w:r w:rsidR="00EA2117" w:rsidRPr="00967F8D">
        <w:rPr>
          <w:rFonts w:ascii="Times New Roman" w:eastAsia="Times New Roman" w:hAnsi="Times New Roman"/>
          <w:sz w:val="24"/>
          <w:szCs w:val="24"/>
        </w:rPr>
        <w:t xml:space="preserve">Primary </w:t>
      </w:r>
      <w:r w:rsidRPr="00967F8D">
        <w:rPr>
          <w:rFonts w:ascii="Times New Roman" w:eastAsia="Times New Roman" w:hAnsi="Times New Roman"/>
          <w:sz w:val="24"/>
          <w:szCs w:val="24"/>
        </w:rPr>
        <w:t>Nurse Planner demonstrates commitment to ensuring</w:t>
      </w:r>
      <w:r w:rsidR="006C6C0B" w:rsidRPr="00967F8D">
        <w:rPr>
          <w:rFonts w:ascii="Times New Roman" w:eastAsia="Times New Roman" w:hAnsi="Times New Roman"/>
          <w:sz w:val="24"/>
          <w:szCs w:val="24"/>
        </w:rPr>
        <w:t xml:space="preserve"> </w:t>
      </w:r>
      <w:r w:rsidR="00415ED6" w:rsidRPr="00967F8D">
        <w:rPr>
          <w:rFonts w:ascii="Times New Roman" w:eastAsia="Times New Roman" w:hAnsi="Times New Roman"/>
          <w:sz w:val="24"/>
          <w:szCs w:val="24"/>
        </w:rPr>
        <w:t>RN</w:t>
      </w:r>
      <w:r w:rsidRPr="00967F8D">
        <w:rPr>
          <w:rFonts w:ascii="Times New Roman" w:eastAsia="Times New Roman" w:hAnsi="Times New Roman"/>
          <w:sz w:val="24"/>
          <w:szCs w:val="24"/>
        </w:rPr>
        <w:t>s</w:t>
      </w:r>
      <w:r w:rsidR="00C56673" w:rsidRPr="00967F8D">
        <w:rPr>
          <w:rFonts w:ascii="Times New Roman" w:eastAsia="Times New Roman" w:hAnsi="Times New Roman"/>
          <w:sz w:val="24"/>
          <w:szCs w:val="24"/>
        </w:rPr>
        <w:t>’</w:t>
      </w:r>
      <w:r w:rsidRPr="00967F8D">
        <w:rPr>
          <w:rFonts w:ascii="Times New Roman" w:eastAsia="Times New Roman" w:hAnsi="Times New Roman"/>
          <w:sz w:val="24"/>
          <w:szCs w:val="24"/>
        </w:rPr>
        <w:t xml:space="preserve"> learning needs are met by evaluating </w:t>
      </w:r>
      <w:r w:rsidR="00967F8D" w:rsidRPr="00967F8D">
        <w:rPr>
          <w:rFonts w:ascii="Times New Roman" w:eastAsia="Times New Roman" w:hAnsi="Times New Roman"/>
          <w:sz w:val="24"/>
          <w:szCs w:val="24"/>
        </w:rPr>
        <w:t xml:space="preserve">APU </w:t>
      </w:r>
      <w:r w:rsidR="00E77B97" w:rsidRPr="00967F8D">
        <w:rPr>
          <w:rFonts w:ascii="Times New Roman" w:eastAsia="Times New Roman" w:hAnsi="Times New Roman"/>
          <w:sz w:val="24"/>
          <w:szCs w:val="24"/>
        </w:rPr>
        <w:t>processes</w:t>
      </w:r>
      <w:r w:rsidRPr="00967F8D">
        <w:rPr>
          <w:rFonts w:ascii="Times New Roman" w:eastAsia="Times New Roman" w:hAnsi="Times New Roman"/>
          <w:sz w:val="24"/>
          <w:szCs w:val="24"/>
        </w:rPr>
        <w:t xml:space="preserve"> in response to </w:t>
      </w:r>
      <w:r w:rsidR="004C624D" w:rsidRPr="00967F8D">
        <w:rPr>
          <w:rFonts w:ascii="Times New Roman" w:eastAsia="Times New Roman" w:hAnsi="Times New Roman"/>
          <w:sz w:val="24"/>
          <w:szCs w:val="24"/>
        </w:rPr>
        <w:t xml:space="preserve">data that may include but is not limited to aggregate individual educational activity </w:t>
      </w:r>
      <w:r w:rsidRPr="00967F8D">
        <w:rPr>
          <w:rFonts w:ascii="Times New Roman" w:eastAsia="Times New Roman" w:hAnsi="Times New Roman"/>
          <w:sz w:val="24"/>
          <w:szCs w:val="24"/>
        </w:rPr>
        <w:t>evaluation results</w:t>
      </w:r>
      <w:r w:rsidR="004C624D" w:rsidRPr="00967F8D">
        <w:rPr>
          <w:rFonts w:ascii="Times New Roman" w:eastAsia="Times New Roman" w:hAnsi="Times New Roman"/>
          <w:sz w:val="24"/>
          <w:szCs w:val="24"/>
        </w:rPr>
        <w:t>, stakeholder</w:t>
      </w:r>
      <w:r w:rsidR="00DD47F7" w:rsidRPr="00967F8D">
        <w:rPr>
          <w:rFonts w:ascii="Times New Roman" w:eastAsia="Times New Roman" w:hAnsi="Times New Roman"/>
          <w:sz w:val="24"/>
          <w:szCs w:val="24"/>
        </w:rPr>
        <w:t xml:space="preserve"> feedback (</w:t>
      </w:r>
      <w:r w:rsidR="004C624D" w:rsidRPr="00967F8D">
        <w:rPr>
          <w:rFonts w:ascii="Times New Roman" w:eastAsia="Times New Roman" w:hAnsi="Times New Roman"/>
          <w:sz w:val="24"/>
          <w:szCs w:val="24"/>
        </w:rPr>
        <w:t>staff, volunteers)</w:t>
      </w:r>
      <w:r w:rsidR="00DD47F7" w:rsidRPr="00967F8D">
        <w:rPr>
          <w:rFonts w:ascii="Times New Roman" w:eastAsia="Times New Roman" w:hAnsi="Times New Roman"/>
          <w:sz w:val="24"/>
          <w:szCs w:val="24"/>
        </w:rPr>
        <w:t>, and learner/customer feedback.</w:t>
      </w:r>
      <w:r w:rsidR="004C624D" w:rsidRPr="00967F8D">
        <w:rPr>
          <w:rFonts w:ascii="Times New Roman" w:eastAsia="Times New Roman" w:hAnsi="Times New Roman"/>
          <w:sz w:val="24"/>
          <w:szCs w:val="24"/>
        </w:rPr>
        <w:t xml:space="preserve"> </w:t>
      </w:r>
    </w:p>
    <w:p w14:paraId="69D8E194" w14:textId="77777777" w:rsidR="001A54BD" w:rsidRPr="00967F8D" w:rsidRDefault="001A54BD" w:rsidP="004635AE">
      <w:pPr>
        <w:autoSpaceDE w:val="0"/>
        <w:autoSpaceDN w:val="0"/>
        <w:adjustRightInd w:val="0"/>
        <w:spacing w:after="0" w:line="240" w:lineRule="auto"/>
        <w:rPr>
          <w:rFonts w:ascii="Times New Roman" w:hAnsi="Times New Roman"/>
          <w:b/>
          <w:sz w:val="24"/>
          <w:szCs w:val="24"/>
          <w:u w:val="single"/>
        </w:rPr>
      </w:pPr>
    </w:p>
    <w:p w14:paraId="4052EBDE" w14:textId="77777777" w:rsidR="009F47D8" w:rsidRPr="00967F8D" w:rsidRDefault="009F47D8" w:rsidP="009F47D8">
      <w:pPr>
        <w:autoSpaceDE w:val="0"/>
        <w:autoSpaceDN w:val="0"/>
        <w:adjustRightInd w:val="0"/>
        <w:spacing w:after="0" w:line="240" w:lineRule="auto"/>
        <w:ind w:left="810" w:hanging="810"/>
        <w:rPr>
          <w:rFonts w:ascii="Times New Roman" w:eastAsia="Times-Roman" w:hAnsi="Times New Roman"/>
          <w:b/>
          <w:color w:val="231F20"/>
          <w:sz w:val="24"/>
          <w:szCs w:val="24"/>
        </w:rPr>
      </w:pPr>
      <w:r w:rsidRPr="00967F8D">
        <w:rPr>
          <w:rFonts w:ascii="Times New Roman" w:eastAsia="Times-Roman" w:hAnsi="Times New Roman"/>
          <w:b/>
          <w:color w:val="231F20"/>
          <w:sz w:val="24"/>
          <w:szCs w:val="24"/>
        </w:rPr>
        <w:t>Describe and</w:t>
      </w:r>
      <w:r w:rsidR="00C56673" w:rsidRPr="00967F8D">
        <w:rPr>
          <w:rFonts w:ascii="Times New Roman" w:eastAsia="Times-Roman" w:hAnsi="Times New Roman"/>
          <w:b/>
          <w:color w:val="231F20"/>
          <w:sz w:val="24"/>
          <w:szCs w:val="24"/>
        </w:rPr>
        <w:t>,</w:t>
      </w:r>
      <w:r w:rsidRPr="00967F8D">
        <w:rPr>
          <w:rFonts w:ascii="Times New Roman" w:eastAsia="Times-Roman" w:hAnsi="Times New Roman"/>
          <w:b/>
          <w:color w:val="231F20"/>
          <w:sz w:val="24"/>
          <w:szCs w:val="24"/>
        </w:rPr>
        <w:t xml:space="preserve"> using an example</w:t>
      </w:r>
      <w:r w:rsidR="00C56673" w:rsidRPr="00967F8D">
        <w:rPr>
          <w:rFonts w:ascii="Times New Roman" w:eastAsia="Times-Roman" w:hAnsi="Times New Roman"/>
          <w:b/>
          <w:color w:val="231F20"/>
          <w:sz w:val="24"/>
          <w:szCs w:val="24"/>
        </w:rPr>
        <w:t>,</w:t>
      </w:r>
      <w:r w:rsidRPr="00967F8D">
        <w:rPr>
          <w:rFonts w:ascii="Times New Roman" w:eastAsia="Times-Roman" w:hAnsi="Times New Roman"/>
          <w:b/>
          <w:color w:val="231F20"/>
          <w:sz w:val="24"/>
          <w:szCs w:val="24"/>
        </w:rPr>
        <w:t xml:space="preserve"> demonstrate</w:t>
      </w:r>
      <w:r w:rsidR="00AE4A13" w:rsidRPr="00967F8D">
        <w:rPr>
          <w:rFonts w:ascii="Times New Roman" w:eastAsia="Times-Roman" w:hAnsi="Times New Roman"/>
          <w:b/>
          <w:color w:val="231F20"/>
          <w:sz w:val="24"/>
          <w:szCs w:val="24"/>
        </w:rPr>
        <w:t xml:space="preserve"> the following</w:t>
      </w:r>
      <w:r w:rsidRPr="00967F8D">
        <w:rPr>
          <w:rFonts w:ascii="Times New Roman" w:eastAsia="Times-Roman" w:hAnsi="Times New Roman"/>
          <w:b/>
          <w:color w:val="231F20"/>
          <w:sz w:val="24"/>
          <w:szCs w:val="24"/>
        </w:rPr>
        <w:t xml:space="preserve">:  </w:t>
      </w:r>
    </w:p>
    <w:p w14:paraId="482F7C37" w14:textId="77777777" w:rsidR="004635AE" w:rsidRPr="00967F8D" w:rsidRDefault="00530AE7" w:rsidP="00335751">
      <w:pPr>
        <w:autoSpaceDE w:val="0"/>
        <w:autoSpaceDN w:val="0"/>
        <w:adjustRightInd w:val="0"/>
        <w:spacing w:after="0" w:line="240" w:lineRule="auto"/>
        <w:ind w:left="630" w:hanging="630"/>
        <w:rPr>
          <w:rFonts w:ascii="Times New Roman" w:hAnsi="Times New Roman"/>
          <w:sz w:val="24"/>
          <w:szCs w:val="24"/>
        </w:rPr>
      </w:pPr>
      <w:r w:rsidRPr="00967F8D">
        <w:rPr>
          <w:rFonts w:ascii="Times New Roman" w:hAnsi="Times New Roman"/>
          <w:sz w:val="24"/>
          <w:szCs w:val="24"/>
        </w:rPr>
        <w:t>S</w:t>
      </w:r>
      <w:r w:rsidR="004635AE" w:rsidRPr="00967F8D">
        <w:rPr>
          <w:rFonts w:ascii="Times New Roman" w:hAnsi="Times New Roman"/>
          <w:sz w:val="24"/>
          <w:szCs w:val="24"/>
        </w:rPr>
        <w:t>C</w:t>
      </w:r>
      <w:r w:rsidR="0048707F" w:rsidRPr="00967F8D">
        <w:rPr>
          <w:rFonts w:ascii="Times New Roman" w:hAnsi="Times New Roman"/>
          <w:sz w:val="24"/>
          <w:szCs w:val="24"/>
        </w:rPr>
        <w:t>1</w:t>
      </w:r>
      <w:r w:rsidR="006F56C9" w:rsidRPr="00967F8D">
        <w:rPr>
          <w:rFonts w:ascii="Times New Roman" w:hAnsi="Times New Roman"/>
          <w:sz w:val="24"/>
          <w:szCs w:val="24"/>
        </w:rPr>
        <w:t>.</w:t>
      </w:r>
      <w:r w:rsidR="006F56C9" w:rsidRPr="00967F8D">
        <w:rPr>
          <w:rFonts w:ascii="Times New Roman" w:hAnsi="Times New Roman"/>
          <w:sz w:val="24"/>
          <w:szCs w:val="24"/>
        </w:rPr>
        <w:tab/>
      </w:r>
      <w:r w:rsidR="009F47D8" w:rsidRPr="00967F8D">
        <w:rPr>
          <w:rFonts w:ascii="Times New Roman" w:hAnsi="Times New Roman"/>
          <w:sz w:val="24"/>
          <w:szCs w:val="24"/>
        </w:rPr>
        <w:t xml:space="preserve">The </w:t>
      </w:r>
      <w:r w:rsidR="00EA2117" w:rsidRPr="00967F8D">
        <w:rPr>
          <w:rFonts w:ascii="Times New Roman" w:hAnsi="Times New Roman"/>
          <w:sz w:val="24"/>
          <w:szCs w:val="24"/>
        </w:rPr>
        <w:t xml:space="preserve">Primary </w:t>
      </w:r>
      <w:r w:rsidR="009F47D8" w:rsidRPr="00967F8D">
        <w:rPr>
          <w:rFonts w:ascii="Times New Roman" w:hAnsi="Times New Roman"/>
          <w:sz w:val="24"/>
          <w:szCs w:val="24"/>
        </w:rPr>
        <w:t>Nurse Planner</w:t>
      </w:r>
      <w:r w:rsidR="006C6C0B" w:rsidRPr="00967F8D">
        <w:rPr>
          <w:rFonts w:ascii="Times New Roman" w:hAnsi="Times New Roman"/>
          <w:sz w:val="24"/>
          <w:szCs w:val="24"/>
        </w:rPr>
        <w:t>’</w:t>
      </w:r>
      <w:r w:rsidR="009F47D8" w:rsidRPr="00967F8D">
        <w:rPr>
          <w:rFonts w:ascii="Times New Roman" w:hAnsi="Times New Roman"/>
          <w:sz w:val="24"/>
          <w:szCs w:val="24"/>
        </w:rPr>
        <w:t xml:space="preserve">s </w:t>
      </w:r>
      <w:r w:rsidR="001A5145" w:rsidRPr="00967F8D">
        <w:rPr>
          <w:rFonts w:ascii="Times New Roman" w:hAnsi="Times New Roman"/>
          <w:sz w:val="24"/>
          <w:szCs w:val="24"/>
        </w:rPr>
        <w:t>commitment to learner needs</w:t>
      </w:r>
      <w:r w:rsidR="006C6C0B" w:rsidRPr="00967F8D">
        <w:rPr>
          <w:rFonts w:ascii="Times New Roman" w:hAnsi="Times New Roman"/>
          <w:sz w:val="24"/>
          <w:szCs w:val="24"/>
        </w:rPr>
        <w:t>,</w:t>
      </w:r>
      <w:r w:rsidR="00F30B5D" w:rsidRPr="00967F8D">
        <w:rPr>
          <w:rFonts w:ascii="Times New Roman" w:hAnsi="Times New Roman"/>
          <w:sz w:val="24"/>
          <w:szCs w:val="24"/>
        </w:rPr>
        <w:t xml:space="preserve"> including </w:t>
      </w:r>
      <w:r w:rsidR="0048707F" w:rsidRPr="00967F8D">
        <w:rPr>
          <w:rFonts w:ascii="Times New Roman" w:hAnsi="Times New Roman"/>
          <w:sz w:val="24"/>
          <w:szCs w:val="24"/>
        </w:rPr>
        <w:t xml:space="preserve">how </w:t>
      </w:r>
      <w:r w:rsidR="00967F8D" w:rsidRPr="00C9130A">
        <w:rPr>
          <w:rFonts w:ascii="Times New Roman" w:hAnsi="Times New Roman"/>
          <w:b/>
          <w:bCs/>
          <w:sz w:val="24"/>
          <w:szCs w:val="24"/>
        </w:rPr>
        <w:t>APU</w:t>
      </w:r>
      <w:r w:rsidR="001D26B9" w:rsidRPr="00C9130A">
        <w:rPr>
          <w:rFonts w:ascii="Times New Roman" w:hAnsi="Times New Roman"/>
          <w:b/>
          <w:bCs/>
          <w:sz w:val="24"/>
          <w:szCs w:val="24"/>
        </w:rPr>
        <w:t xml:space="preserve"> </w:t>
      </w:r>
      <w:r w:rsidR="00F432CB" w:rsidRPr="00C9130A">
        <w:rPr>
          <w:rFonts w:ascii="Times New Roman" w:hAnsi="Times New Roman"/>
          <w:b/>
          <w:bCs/>
          <w:sz w:val="24"/>
          <w:szCs w:val="24"/>
        </w:rPr>
        <w:t>processes</w:t>
      </w:r>
      <w:r w:rsidR="001A5145" w:rsidRPr="00C9130A">
        <w:rPr>
          <w:rFonts w:ascii="Times New Roman" w:hAnsi="Times New Roman"/>
          <w:b/>
          <w:bCs/>
          <w:sz w:val="24"/>
          <w:szCs w:val="24"/>
        </w:rPr>
        <w:t xml:space="preserve"> are revised based on </w:t>
      </w:r>
      <w:r w:rsidR="00B047BD" w:rsidRPr="00C9130A">
        <w:rPr>
          <w:rFonts w:ascii="Times New Roman" w:hAnsi="Times New Roman"/>
          <w:b/>
          <w:bCs/>
          <w:sz w:val="24"/>
          <w:szCs w:val="24"/>
        </w:rPr>
        <w:t>dat</w:t>
      </w:r>
      <w:r w:rsidR="0014655A" w:rsidRPr="00C9130A">
        <w:rPr>
          <w:rFonts w:ascii="Times New Roman" w:hAnsi="Times New Roman"/>
          <w:b/>
          <w:bCs/>
          <w:sz w:val="24"/>
          <w:szCs w:val="24"/>
        </w:rPr>
        <w:t>a</w:t>
      </w:r>
      <w:r w:rsidR="00967F8D" w:rsidRPr="00C9130A">
        <w:rPr>
          <w:rFonts w:ascii="Times New Roman" w:hAnsi="Times New Roman"/>
          <w:b/>
          <w:bCs/>
          <w:sz w:val="24"/>
          <w:szCs w:val="24"/>
        </w:rPr>
        <w:t xml:space="preserve"> that may include but it not limited to, aggregate</w:t>
      </w:r>
      <w:r w:rsidR="00967F8D" w:rsidRPr="00967F8D">
        <w:rPr>
          <w:rFonts w:ascii="Times New Roman" w:hAnsi="Times New Roman"/>
          <w:sz w:val="24"/>
          <w:szCs w:val="24"/>
        </w:rPr>
        <w:t xml:space="preserve"> individual educational activity evaluation results, stakeholder feedback (staff, volunteers), and learner/customer feedback.  </w:t>
      </w:r>
      <w:r w:rsidR="00DD47F7" w:rsidRPr="00967F8D">
        <w:rPr>
          <w:rFonts w:ascii="Times New Roman" w:hAnsi="Times New Roman"/>
          <w:sz w:val="24"/>
          <w:szCs w:val="24"/>
        </w:rPr>
        <w:t xml:space="preserve"> </w:t>
      </w:r>
    </w:p>
    <w:p w14:paraId="60BD1847" w14:textId="77777777" w:rsidR="00967F8D" w:rsidRPr="00967F8D" w:rsidRDefault="00967F8D" w:rsidP="00335751">
      <w:pPr>
        <w:autoSpaceDE w:val="0"/>
        <w:autoSpaceDN w:val="0"/>
        <w:adjustRightInd w:val="0"/>
        <w:spacing w:after="0" w:line="240" w:lineRule="auto"/>
        <w:ind w:left="630" w:hanging="630"/>
        <w:rPr>
          <w:rFonts w:ascii="Times New Roman" w:hAnsi="Times New Roman"/>
          <w:sz w:val="24"/>
          <w:szCs w:val="24"/>
        </w:rPr>
      </w:pPr>
    </w:p>
    <w:p w14:paraId="515954E0" w14:textId="77777777" w:rsidR="00A77B45" w:rsidRPr="00967F8D" w:rsidRDefault="00967F8D" w:rsidP="00335751">
      <w:pPr>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PROCESS DESCRIPTION:</w:t>
      </w:r>
    </w:p>
    <w:p w14:paraId="6B1A0398" w14:textId="77777777" w:rsidR="00967F8D" w:rsidRPr="00967F8D" w:rsidRDefault="00967F8D" w:rsidP="00335751">
      <w:pPr>
        <w:autoSpaceDE w:val="0"/>
        <w:autoSpaceDN w:val="0"/>
        <w:adjustRightInd w:val="0"/>
        <w:spacing w:after="0" w:line="240" w:lineRule="auto"/>
        <w:ind w:left="630" w:hanging="630"/>
        <w:rPr>
          <w:rFonts w:ascii="Times New Roman" w:hAnsi="Times New Roman"/>
          <w:b/>
          <w:bCs/>
          <w:sz w:val="24"/>
          <w:szCs w:val="24"/>
        </w:rPr>
      </w:pPr>
    </w:p>
    <w:p w14:paraId="6008BF79" w14:textId="77777777" w:rsidR="00967F8D" w:rsidRPr="00967F8D" w:rsidRDefault="00967F8D" w:rsidP="00335751">
      <w:pPr>
        <w:autoSpaceDE w:val="0"/>
        <w:autoSpaceDN w:val="0"/>
        <w:adjustRightInd w:val="0"/>
        <w:spacing w:after="0" w:line="240" w:lineRule="auto"/>
        <w:ind w:left="630" w:hanging="630"/>
        <w:rPr>
          <w:rFonts w:ascii="Times New Roman" w:hAnsi="Times New Roman"/>
          <w:b/>
          <w:bCs/>
          <w:sz w:val="24"/>
          <w:szCs w:val="24"/>
        </w:rPr>
      </w:pPr>
    </w:p>
    <w:p w14:paraId="4AA67C78" w14:textId="77777777" w:rsidR="00967F8D" w:rsidRPr="00967F8D" w:rsidRDefault="00967F8D" w:rsidP="00335751">
      <w:pPr>
        <w:autoSpaceDE w:val="0"/>
        <w:autoSpaceDN w:val="0"/>
        <w:adjustRightInd w:val="0"/>
        <w:spacing w:after="0" w:line="240" w:lineRule="auto"/>
        <w:ind w:left="630" w:hanging="630"/>
        <w:rPr>
          <w:rFonts w:ascii="Times New Roman" w:hAnsi="Times New Roman"/>
          <w:b/>
          <w:bCs/>
          <w:sz w:val="24"/>
          <w:szCs w:val="24"/>
        </w:rPr>
      </w:pPr>
    </w:p>
    <w:p w14:paraId="7001D691" w14:textId="77777777" w:rsidR="00967F8D" w:rsidRPr="00967F8D" w:rsidRDefault="00967F8D" w:rsidP="00335751">
      <w:pPr>
        <w:autoSpaceDE w:val="0"/>
        <w:autoSpaceDN w:val="0"/>
        <w:adjustRightInd w:val="0"/>
        <w:spacing w:after="0" w:line="240" w:lineRule="auto"/>
        <w:ind w:left="630" w:hanging="630"/>
        <w:rPr>
          <w:rFonts w:ascii="Times New Roman" w:hAnsi="Times New Roman"/>
          <w:b/>
          <w:bCs/>
          <w:sz w:val="24"/>
          <w:szCs w:val="24"/>
        </w:rPr>
      </w:pPr>
    </w:p>
    <w:p w14:paraId="119163C0" w14:textId="77777777" w:rsidR="00967F8D" w:rsidRPr="00967F8D" w:rsidRDefault="00967F8D" w:rsidP="00335751">
      <w:pPr>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SPECIFIC EXAMPLE:</w:t>
      </w:r>
    </w:p>
    <w:p w14:paraId="11AC85F5" w14:textId="77777777" w:rsidR="00D92775" w:rsidRPr="00967F8D" w:rsidRDefault="00D92775" w:rsidP="004635AE">
      <w:pPr>
        <w:autoSpaceDE w:val="0"/>
        <w:autoSpaceDN w:val="0"/>
        <w:adjustRightInd w:val="0"/>
        <w:spacing w:after="0" w:line="240" w:lineRule="auto"/>
        <w:rPr>
          <w:rFonts w:ascii="Times New Roman" w:hAnsi="Times New Roman"/>
          <w:sz w:val="24"/>
          <w:szCs w:val="24"/>
        </w:rPr>
      </w:pPr>
    </w:p>
    <w:p w14:paraId="229BCD3D" w14:textId="77777777" w:rsidR="00967F8D" w:rsidRPr="00967F8D" w:rsidRDefault="00967F8D" w:rsidP="004635AE">
      <w:pPr>
        <w:autoSpaceDE w:val="0"/>
        <w:autoSpaceDN w:val="0"/>
        <w:adjustRightInd w:val="0"/>
        <w:spacing w:after="0" w:line="240" w:lineRule="auto"/>
        <w:rPr>
          <w:rFonts w:ascii="Times New Roman" w:hAnsi="Times New Roman"/>
          <w:sz w:val="24"/>
          <w:szCs w:val="24"/>
        </w:rPr>
      </w:pPr>
    </w:p>
    <w:p w14:paraId="4E1D70B4" w14:textId="77777777" w:rsidR="00967F8D" w:rsidRPr="00967F8D" w:rsidRDefault="00967F8D" w:rsidP="004635AE">
      <w:pPr>
        <w:autoSpaceDE w:val="0"/>
        <w:autoSpaceDN w:val="0"/>
        <w:adjustRightInd w:val="0"/>
        <w:spacing w:after="0" w:line="240" w:lineRule="auto"/>
        <w:rPr>
          <w:rFonts w:ascii="Times New Roman" w:hAnsi="Times New Roman"/>
          <w:sz w:val="24"/>
          <w:szCs w:val="24"/>
        </w:rPr>
      </w:pPr>
    </w:p>
    <w:p w14:paraId="5A799789" w14:textId="77777777" w:rsidR="00A77B45" w:rsidRPr="00967F8D" w:rsidRDefault="00A77B45" w:rsidP="004635AE">
      <w:pPr>
        <w:autoSpaceDE w:val="0"/>
        <w:autoSpaceDN w:val="0"/>
        <w:adjustRightInd w:val="0"/>
        <w:spacing w:after="0" w:line="240" w:lineRule="auto"/>
        <w:rPr>
          <w:rFonts w:ascii="Times New Roman" w:hAnsi="Times New Roman"/>
          <w:sz w:val="24"/>
          <w:szCs w:val="24"/>
        </w:rPr>
      </w:pPr>
    </w:p>
    <w:p w14:paraId="05B73D10" w14:textId="77777777" w:rsidR="00087BF7" w:rsidRPr="00967F8D" w:rsidRDefault="00087BF7" w:rsidP="00087BF7">
      <w:pPr>
        <w:spacing w:after="0" w:line="240" w:lineRule="auto"/>
        <w:rPr>
          <w:rFonts w:ascii="Times New Roman" w:eastAsia="Times New Roman" w:hAnsi="Times New Roman"/>
          <w:sz w:val="24"/>
          <w:szCs w:val="24"/>
        </w:rPr>
      </w:pPr>
      <w:r w:rsidRPr="00967F8D">
        <w:rPr>
          <w:rFonts w:ascii="Times New Roman" w:eastAsia="Times New Roman" w:hAnsi="Times New Roman"/>
          <w:b/>
          <w:bCs/>
          <w:sz w:val="24"/>
          <w:szCs w:val="24"/>
          <w:u w:val="single"/>
          <w:shd w:val="clear" w:color="auto" w:fill="FFFFFF" w:themeFill="background1"/>
        </w:rPr>
        <w:t>Accountability</w:t>
      </w:r>
      <w:r w:rsidRPr="00967F8D">
        <w:rPr>
          <w:rFonts w:ascii="Times New Roman" w:eastAsia="Times New Roman" w:hAnsi="Times New Roman"/>
          <w:sz w:val="24"/>
          <w:szCs w:val="24"/>
          <w:shd w:val="clear" w:color="auto" w:fill="FFFFFF" w:themeFill="background1"/>
        </w:rPr>
        <w:t>.</w:t>
      </w:r>
      <w:r w:rsidRPr="00967F8D">
        <w:rPr>
          <w:rFonts w:ascii="Times New Roman" w:eastAsia="Times New Roman" w:hAnsi="Times New Roman"/>
          <w:sz w:val="24"/>
          <w:szCs w:val="24"/>
        </w:rPr>
        <w:t xml:space="preserve"> The </w:t>
      </w:r>
      <w:r w:rsidR="00B9525A" w:rsidRPr="00967F8D">
        <w:rPr>
          <w:rFonts w:ascii="Times New Roman" w:eastAsia="Times New Roman" w:hAnsi="Times New Roman"/>
          <w:sz w:val="24"/>
          <w:szCs w:val="24"/>
        </w:rPr>
        <w:t xml:space="preserve">Primary </w:t>
      </w:r>
      <w:r w:rsidRPr="00967F8D">
        <w:rPr>
          <w:rFonts w:ascii="Times New Roman" w:eastAsia="Times New Roman" w:hAnsi="Times New Roman"/>
          <w:sz w:val="24"/>
          <w:szCs w:val="24"/>
        </w:rPr>
        <w:t>Nurse Planner is accountable for ensur</w:t>
      </w:r>
      <w:r w:rsidR="00F52B49" w:rsidRPr="00967F8D">
        <w:rPr>
          <w:rFonts w:ascii="Times New Roman" w:eastAsia="Times New Roman" w:hAnsi="Times New Roman"/>
          <w:sz w:val="24"/>
          <w:szCs w:val="24"/>
        </w:rPr>
        <w:t xml:space="preserve">ing that all Nurse Planners </w:t>
      </w:r>
      <w:r w:rsidRPr="00967F8D">
        <w:rPr>
          <w:rFonts w:ascii="Times New Roman" w:eastAsia="Times New Roman" w:hAnsi="Times New Roman"/>
          <w:sz w:val="24"/>
          <w:szCs w:val="24"/>
        </w:rPr>
        <w:t xml:space="preserve">in the </w:t>
      </w:r>
      <w:r w:rsidR="000C55C7" w:rsidRPr="00967F8D">
        <w:rPr>
          <w:rFonts w:ascii="Times New Roman" w:eastAsia="Times New Roman" w:hAnsi="Times New Roman"/>
          <w:sz w:val="24"/>
          <w:szCs w:val="24"/>
        </w:rPr>
        <w:t>P</w:t>
      </w:r>
      <w:r w:rsidRPr="00967F8D">
        <w:rPr>
          <w:rFonts w:ascii="Times New Roman" w:eastAsia="Times New Roman" w:hAnsi="Times New Roman"/>
          <w:sz w:val="24"/>
          <w:szCs w:val="24"/>
        </w:rPr>
        <w:t xml:space="preserve">rovider </w:t>
      </w:r>
      <w:r w:rsidR="000C55C7" w:rsidRPr="00967F8D">
        <w:rPr>
          <w:rFonts w:ascii="Times New Roman" w:eastAsia="Times New Roman" w:hAnsi="Times New Roman"/>
          <w:sz w:val="24"/>
          <w:szCs w:val="24"/>
        </w:rPr>
        <w:t>U</w:t>
      </w:r>
      <w:r w:rsidRPr="00967F8D">
        <w:rPr>
          <w:rFonts w:ascii="Times New Roman" w:eastAsia="Times New Roman" w:hAnsi="Times New Roman"/>
          <w:sz w:val="24"/>
          <w:szCs w:val="24"/>
        </w:rPr>
        <w:t>nit adhere to the ANCC accreditation criteria.</w:t>
      </w:r>
    </w:p>
    <w:p w14:paraId="61AE3D91" w14:textId="77777777" w:rsidR="00E2037F" w:rsidRPr="00967F8D" w:rsidRDefault="00E2037F" w:rsidP="00E2037F">
      <w:pPr>
        <w:autoSpaceDE w:val="0"/>
        <w:autoSpaceDN w:val="0"/>
        <w:adjustRightInd w:val="0"/>
        <w:spacing w:after="0" w:line="240" w:lineRule="auto"/>
        <w:rPr>
          <w:rFonts w:ascii="Times New Roman" w:hAnsi="Times New Roman"/>
          <w:sz w:val="24"/>
          <w:szCs w:val="24"/>
        </w:rPr>
      </w:pPr>
    </w:p>
    <w:p w14:paraId="747CCAB3" w14:textId="77777777" w:rsidR="00E2037F" w:rsidRPr="00967F8D" w:rsidRDefault="00C13D8C" w:rsidP="00C13D8C">
      <w:pPr>
        <w:autoSpaceDE w:val="0"/>
        <w:autoSpaceDN w:val="0"/>
        <w:adjustRightInd w:val="0"/>
        <w:spacing w:after="0" w:line="240" w:lineRule="auto"/>
        <w:ind w:left="810" w:hanging="810"/>
        <w:rPr>
          <w:rFonts w:ascii="Times New Roman" w:eastAsia="Times-Roman" w:hAnsi="Times New Roman"/>
          <w:b/>
          <w:color w:val="231F20"/>
          <w:sz w:val="24"/>
          <w:szCs w:val="24"/>
        </w:rPr>
      </w:pPr>
      <w:r w:rsidRPr="00967F8D">
        <w:rPr>
          <w:rFonts w:ascii="Times New Roman" w:eastAsia="Times-Roman" w:hAnsi="Times New Roman"/>
          <w:b/>
          <w:color w:val="231F20"/>
          <w:sz w:val="24"/>
          <w:szCs w:val="24"/>
        </w:rPr>
        <w:t>Describe and</w:t>
      </w:r>
      <w:r w:rsidR="00C16C25" w:rsidRPr="00967F8D">
        <w:rPr>
          <w:rFonts w:ascii="Times New Roman" w:eastAsia="Times-Roman" w:hAnsi="Times New Roman"/>
          <w:b/>
          <w:color w:val="231F20"/>
          <w:sz w:val="24"/>
          <w:szCs w:val="24"/>
        </w:rPr>
        <w:t>,</w:t>
      </w:r>
      <w:r w:rsidRPr="00967F8D">
        <w:rPr>
          <w:rFonts w:ascii="Times New Roman" w:eastAsia="Times-Roman" w:hAnsi="Times New Roman"/>
          <w:b/>
          <w:color w:val="231F20"/>
          <w:sz w:val="24"/>
          <w:szCs w:val="24"/>
        </w:rPr>
        <w:t xml:space="preserve"> using an example</w:t>
      </w:r>
      <w:r w:rsidR="00C16C25" w:rsidRPr="00967F8D">
        <w:rPr>
          <w:rFonts w:ascii="Times New Roman" w:eastAsia="Times-Roman" w:hAnsi="Times New Roman"/>
          <w:b/>
          <w:color w:val="231F20"/>
          <w:sz w:val="24"/>
          <w:szCs w:val="24"/>
        </w:rPr>
        <w:t>,</w:t>
      </w:r>
      <w:r w:rsidRPr="00967F8D">
        <w:rPr>
          <w:rFonts w:ascii="Times New Roman" w:eastAsia="Times-Roman" w:hAnsi="Times New Roman"/>
          <w:b/>
          <w:color w:val="231F20"/>
          <w:sz w:val="24"/>
          <w:szCs w:val="24"/>
        </w:rPr>
        <w:t xml:space="preserve"> demonstrate</w:t>
      </w:r>
      <w:r w:rsidR="00AE4A13" w:rsidRPr="00967F8D">
        <w:rPr>
          <w:rFonts w:ascii="Times New Roman" w:eastAsia="Times-Roman" w:hAnsi="Times New Roman"/>
          <w:b/>
          <w:color w:val="231F20"/>
          <w:sz w:val="24"/>
          <w:szCs w:val="24"/>
        </w:rPr>
        <w:t xml:space="preserve"> the following</w:t>
      </w:r>
      <w:r w:rsidR="00087BF7" w:rsidRPr="00967F8D">
        <w:rPr>
          <w:rFonts w:ascii="Times New Roman" w:eastAsia="Times-Roman" w:hAnsi="Times New Roman"/>
          <w:b/>
          <w:color w:val="231F20"/>
          <w:sz w:val="24"/>
          <w:szCs w:val="24"/>
        </w:rPr>
        <w:t xml:space="preserve">: </w:t>
      </w:r>
      <w:r w:rsidRPr="00967F8D">
        <w:rPr>
          <w:rFonts w:ascii="Times New Roman" w:eastAsia="Times-Roman" w:hAnsi="Times New Roman"/>
          <w:b/>
          <w:color w:val="231F20"/>
          <w:sz w:val="24"/>
          <w:szCs w:val="24"/>
        </w:rPr>
        <w:t xml:space="preserve"> </w:t>
      </w:r>
    </w:p>
    <w:p w14:paraId="72792BDC" w14:textId="77777777" w:rsidR="005E6981" w:rsidRPr="00967F8D" w:rsidRDefault="005905A9" w:rsidP="00DF7964">
      <w:pPr>
        <w:autoSpaceDE w:val="0"/>
        <w:autoSpaceDN w:val="0"/>
        <w:adjustRightInd w:val="0"/>
        <w:spacing w:after="0" w:line="240" w:lineRule="auto"/>
        <w:ind w:left="630" w:hanging="630"/>
        <w:rPr>
          <w:rFonts w:ascii="Times New Roman" w:eastAsia="Times-Roman" w:hAnsi="Times New Roman"/>
          <w:color w:val="231F20"/>
          <w:sz w:val="24"/>
          <w:szCs w:val="24"/>
        </w:rPr>
      </w:pPr>
      <w:r w:rsidRPr="00967F8D">
        <w:rPr>
          <w:rFonts w:ascii="Times New Roman" w:eastAsia="Times-Roman" w:hAnsi="Times New Roman"/>
          <w:color w:val="231F20"/>
          <w:sz w:val="24"/>
          <w:szCs w:val="24"/>
        </w:rPr>
        <w:t>SC</w:t>
      </w:r>
      <w:r w:rsidR="00F52B49" w:rsidRPr="00967F8D">
        <w:rPr>
          <w:rFonts w:ascii="Times New Roman" w:eastAsia="Times-Roman" w:hAnsi="Times New Roman"/>
          <w:color w:val="231F20"/>
          <w:sz w:val="24"/>
          <w:szCs w:val="24"/>
        </w:rPr>
        <w:t>2</w:t>
      </w:r>
      <w:r w:rsidR="006F56C9" w:rsidRPr="00967F8D">
        <w:rPr>
          <w:rFonts w:ascii="Times New Roman" w:eastAsia="Times-Roman" w:hAnsi="Times New Roman"/>
          <w:color w:val="231F20"/>
          <w:sz w:val="24"/>
          <w:szCs w:val="24"/>
        </w:rPr>
        <w:t>.</w:t>
      </w:r>
      <w:r w:rsidR="006F56C9" w:rsidRPr="00967F8D">
        <w:rPr>
          <w:rFonts w:ascii="Times New Roman" w:eastAsia="Times-Roman" w:hAnsi="Times New Roman"/>
          <w:color w:val="231F20"/>
          <w:sz w:val="24"/>
          <w:szCs w:val="24"/>
        </w:rPr>
        <w:tab/>
      </w:r>
      <w:r w:rsidR="00087BF7" w:rsidRPr="00967F8D">
        <w:rPr>
          <w:rFonts w:ascii="Times New Roman" w:eastAsia="Times-Roman" w:hAnsi="Times New Roman"/>
          <w:color w:val="231F20"/>
          <w:sz w:val="24"/>
          <w:szCs w:val="24"/>
        </w:rPr>
        <w:t xml:space="preserve">How the </w:t>
      </w:r>
      <w:r w:rsidR="00B9525A" w:rsidRPr="00967F8D">
        <w:rPr>
          <w:rFonts w:ascii="Times New Roman" w:eastAsia="Times-Roman" w:hAnsi="Times New Roman"/>
          <w:color w:val="231F20"/>
          <w:sz w:val="24"/>
          <w:szCs w:val="24"/>
        </w:rPr>
        <w:t>Primary N</w:t>
      </w:r>
      <w:r w:rsidR="00087BF7" w:rsidRPr="00967F8D">
        <w:rPr>
          <w:rFonts w:ascii="Times New Roman" w:eastAsia="Times-Roman" w:hAnsi="Times New Roman"/>
          <w:color w:val="231F20"/>
          <w:sz w:val="24"/>
          <w:szCs w:val="24"/>
        </w:rPr>
        <w:t>urse Planner e</w:t>
      </w:r>
      <w:r w:rsidR="00DF7964" w:rsidRPr="00967F8D">
        <w:rPr>
          <w:rFonts w:ascii="Times New Roman" w:eastAsia="Times-Roman" w:hAnsi="Times New Roman"/>
          <w:color w:val="231F20"/>
          <w:sz w:val="24"/>
          <w:szCs w:val="24"/>
        </w:rPr>
        <w:t>nsures</w:t>
      </w:r>
      <w:r w:rsidR="007238C2" w:rsidRPr="00967F8D">
        <w:rPr>
          <w:rFonts w:ascii="Times New Roman" w:eastAsia="Times-Roman" w:hAnsi="Times New Roman"/>
          <w:color w:val="231F20"/>
          <w:sz w:val="24"/>
          <w:szCs w:val="24"/>
        </w:rPr>
        <w:t xml:space="preserve"> that</w:t>
      </w:r>
      <w:r w:rsidR="00DF7964" w:rsidRPr="00967F8D">
        <w:rPr>
          <w:rFonts w:ascii="Times New Roman" w:eastAsia="Times-Roman" w:hAnsi="Times New Roman"/>
          <w:color w:val="231F20"/>
          <w:sz w:val="24"/>
          <w:szCs w:val="24"/>
        </w:rPr>
        <w:t xml:space="preserve"> all </w:t>
      </w:r>
      <w:r w:rsidR="005E6981" w:rsidRPr="00967F8D">
        <w:rPr>
          <w:rFonts w:ascii="Times New Roman" w:eastAsia="Times-Roman" w:hAnsi="Times New Roman"/>
          <w:color w:val="231F20"/>
          <w:sz w:val="24"/>
          <w:szCs w:val="24"/>
        </w:rPr>
        <w:t xml:space="preserve">Nurse Planners </w:t>
      </w:r>
      <w:r w:rsidR="00DF7964" w:rsidRPr="00967F8D">
        <w:rPr>
          <w:rFonts w:ascii="Times New Roman" w:eastAsia="Times-Roman" w:hAnsi="Times New Roman"/>
          <w:color w:val="231F20"/>
          <w:sz w:val="24"/>
          <w:szCs w:val="24"/>
        </w:rPr>
        <w:t xml:space="preserve">of the </w:t>
      </w:r>
      <w:r w:rsidR="00967F8D" w:rsidRPr="00967F8D">
        <w:rPr>
          <w:rFonts w:ascii="Times New Roman" w:eastAsia="Times-Roman" w:hAnsi="Times New Roman"/>
          <w:color w:val="231F20"/>
          <w:sz w:val="24"/>
          <w:szCs w:val="24"/>
        </w:rPr>
        <w:t>APU</w:t>
      </w:r>
      <w:r w:rsidR="00F52B49" w:rsidRPr="00967F8D">
        <w:rPr>
          <w:rFonts w:ascii="Times New Roman" w:eastAsia="Times-Roman" w:hAnsi="Times New Roman"/>
          <w:color w:val="231F20"/>
          <w:sz w:val="24"/>
          <w:szCs w:val="24"/>
        </w:rPr>
        <w:t xml:space="preserve"> are appropriately oriented/trained to implement and adhere </w:t>
      </w:r>
      <w:r w:rsidR="00B9525A" w:rsidRPr="00967F8D">
        <w:rPr>
          <w:rFonts w:ascii="Times New Roman" w:eastAsia="Times-Roman" w:hAnsi="Times New Roman"/>
          <w:color w:val="231F20"/>
          <w:sz w:val="24"/>
          <w:szCs w:val="24"/>
        </w:rPr>
        <w:t xml:space="preserve">to the ANCC accreditation </w:t>
      </w:r>
      <w:r w:rsidR="00DF7964" w:rsidRPr="00967F8D">
        <w:rPr>
          <w:rFonts w:ascii="Times New Roman" w:eastAsia="Times-Roman" w:hAnsi="Times New Roman"/>
          <w:color w:val="231F20"/>
          <w:sz w:val="24"/>
          <w:szCs w:val="24"/>
        </w:rPr>
        <w:t>criteria.</w:t>
      </w:r>
    </w:p>
    <w:p w14:paraId="2D949A6C" w14:textId="77777777" w:rsidR="00C91147" w:rsidRPr="00967F8D" w:rsidRDefault="00C91147" w:rsidP="00DF7964">
      <w:pPr>
        <w:autoSpaceDE w:val="0"/>
        <w:autoSpaceDN w:val="0"/>
        <w:adjustRightInd w:val="0"/>
        <w:spacing w:after="0" w:line="240" w:lineRule="auto"/>
        <w:ind w:left="630" w:hanging="630"/>
        <w:rPr>
          <w:rFonts w:ascii="Times New Roman" w:eastAsia="Times-Roman" w:hAnsi="Times New Roman"/>
          <w:color w:val="231F20"/>
          <w:sz w:val="24"/>
          <w:szCs w:val="24"/>
        </w:rPr>
      </w:pPr>
    </w:p>
    <w:p w14:paraId="38F4F2AF"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PROCESS DESCRIPTION:</w:t>
      </w:r>
    </w:p>
    <w:p w14:paraId="280EE80F"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5EE96209"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3A62E443"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7EDBB4E1"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4DB71413"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SPECIFIC EXAMPLE:</w:t>
      </w:r>
    </w:p>
    <w:p w14:paraId="0389EBF5" w14:textId="77777777" w:rsidR="00C91147" w:rsidRPr="00967F8D" w:rsidRDefault="00C91147" w:rsidP="00DF7964">
      <w:pPr>
        <w:autoSpaceDE w:val="0"/>
        <w:autoSpaceDN w:val="0"/>
        <w:adjustRightInd w:val="0"/>
        <w:spacing w:after="0" w:line="240" w:lineRule="auto"/>
        <w:ind w:left="630" w:hanging="630"/>
        <w:rPr>
          <w:rFonts w:ascii="Times New Roman" w:eastAsia="Times-Roman" w:hAnsi="Times New Roman"/>
          <w:b/>
          <w:bCs/>
          <w:color w:val="231F20"/>
          <w:sz w:val="24"/>
          <w:szCs w:val="24"/>
        </w:rPr>
      </w:pPr>
    </w:p>
    <w:p w14:paraId="5D2DBB51" w14:textId="77777777" w:rsidR="00967F8D" w:rsidRPr="00967F8D" w:rsidRDefault="00967F8D" w:rsidP="00DF7964">
      <w:pPr>
        <w:autoSpaceDE w:val="0"/>
        <w:autoSpaceDN w:val="0"/>
        <w:adjustRightInd w:val="0"/>
        <w:spacing w:after="0" w:line="240" w:lineRule="auto"/>
        <w:ind w:left="630" w:hanging="630"/>
        <w:rPr>
          <w:rFonts w:ascii="Times New Roman" w:eastAsia="Times-Roman" w:hAnsi="Times New Roman"/>
          <w:color w:val="231F20"/>
          <w:sz w:val="24"/>
          <w:szCs w:val="24"/>
        </w:rPr>
      </w:pPr>
    </w:p>
    <w:p w14:paraId="3E77FDCC" w14:textId="77777777" w:rsidR="00967F8D" w:rsidRPr="00967F8D" w:rsidRDefault="00967F8D" w:rsidP="00DF7964">
      <w:pPr>
        <w:autoSpaceDE w:val="0"/>
        <w:autoSpaceDN w:val="0"/>
        <w:adjustRightInd w:val="0"/>
        <w:spacing w:after="0" w:line="240" w:lineRule="auto"/>
        <w:ind w:left="630" w:hanging="630"/>
        <w:rPr>
          <w:rFonts w:ascii="Times New Roman" w:eastAsia="Times-Roman" w:hAnsi="Times New Roman"/>
          <w:color w:val="231F20"/>
          <w:sz w:val="24"/>
          <w:szCs w:val="24"/>
        </w:rPr>
      </w:pPr>
    </w:p>
    <w:p w14:paraId="1C50601D" w14:textId="77777777" w:rsidR="00967F8D" w:rsidRDefault="00967F8D" w:rsidP="00087BF7">
      <w:pPr>
        <w:spacing w:after="0" w:line="240" w:lineRule="auto"/>
        <w:rPr>
          <w:rFonts w:ascii="Times New Roman" w:eastAsia="Times New Roman" w:hAnsi="Times New Roman"/>
          <w:b/>
          <w:bCs/>
          <w:color w:val="231F20"/>
          <w:sz w:val="24"/>
          <w:szCs w:val="24"/>
          <w:u w:val="single"/>
          <w:shd w:val="clear" w:color="auto" w:fill="FFFFFF" w:themeFill="background1"/>
        </w:rPr>
      </w:pPr>
    </w:p>
    <w:p w14:paraId="52840CAE" w14:textId="77777777" w:rsidR="00087BF7" w:rsidRPr="00967F8D" w:rsidRDefault="00087BF7" w:rsidP="00087BF7">
      <w:pPr>
        <w:spacing w:after="0" w:line="240" w:lineRule="auto"/>
        <w:rPr>
          <w:rFonts w:ascii="Times New Roman" w:eastAsia="Times New Roman" w:hAnsi="Times New Roman"/>
          <w:color w:val="231F20"/>
          <w:sz w:val="24"/>
          <w:szCs w:val="24"/>
        </w:rPr>
      </w:pPr>
      <w:r w:rsidRPr="00967F8D">
        <w:rPr>
          <w:rFonts w:ascii="Times New Roman" w:eastAsia="Times New Roman" w:hAnsi="Times New Roman"/>
          <w:b/>
          <w:bCs/>
          <w:color w:val="231F20"/>
          <w:sz w:val="24"/>
          <w:szCs w:val="24"/>
          <w:u w:val="single"/>
          <w:shd w:val="clear" w:color="auto" w:fill="FFFFFF" w:themeFill="background1"/>
        </w:rPr>
        <w:lastRenderedPageBreak/>
        <w:t>Leadership</w:t>
      </w:r>
      <w:r w:rsidRPr="00967F8D">
        <w:rPr>
          <w:rFonts w:ascii="Times New Roman" w:eastAsia="Times New Roman" w:hAnsi="Times New Roman"/>
          <w:color w:val="231F20"/>
          <w:sz w:val="24"/>
          <w:szCs w:val="24"/>
        </w:rPr>
        <w:t xml:space="preserve">. The </w:t>
      </w:r>
      <w:r w:rsidR="00F87961" w:rsidRPr="00967F8D">
        <w:rPr>
          <w:rFonts w:ascii="Times New Roman" w:eastAsia="Times New Roman" w:hAnsi="Times New Roman"/>
          <w:color w:val="231F20"/>
          <w:sz w:val="24"/>
          <w:szCs w:val="24"/>
        </w:rPr>
        <w:t xml:space="preserve">Primary </w:t>
      </w:r>
      <w:r w:rsidRPr="00967F8D">
        <w:rPr>
          <w:rFonts w:ascii="Times New Roman" w:eastAsia="Times New Roman" w:hAnsi="Times New Roman"/>
          <w:color w:val="231F20"/>
          <w:sz w:val="24"/>
          <w:szCs w:val="24"/>
        </w:rPr>
        <w:t xml:space="preserve">Nurse Planner demonstrates leadership of the </w:t>
      </w:r>
      <w:r w:rsidR="00967F8D" w:rsidRPr="00967F8D">
        <w:rPr>
          <w:rFonts w:ascii="Times New Roman" w:eastAsia="Times New Roman" w:hAnsi="Times New Roman"/>
          <w:color w:val="231F20"/>
          <w:sz w:val="24"/>
          <w:szCs w:val="24"/>
        </w:rPr>
        <w:t>APU</w:t>
      </w:r>
      <w:r w:rsidRPr="00967F8D">
        <w:rPr>
          <w:rFonts w:ascii="Times New Roman" w:eastAsia="Times New Roman" w:hAnsi="Times New Roman"/>
          <w:color w:val="231F20"/>
          <w:sz w:val="24"/>
          <w:szCs w:val="24"/>
        </w:rPr>
        <w:t xml:space="preserve"> through direction and guidance given to individuals involved in the process of assessing, planning, implementing, and evaluating </w:t>
      </w:r>
      <w:r w:rsidR="00967F8D" w:rsidRPr="00967F8D">
        <w:rPr>
          <w:rFonts w:ascii="Times New Roman" w:eastAsia="Times New Roman" w:hAnsi="Times New Roman"/>
          <w:color w:val="231F20"/>
          <w:sz w:val="24"/>
          <w:szCs w:val="24"/>
        </w:rPr>
        <w:t>NCPD</w:t>
      </w:r>
      <w:r w:rsidRPr="00967F8D">
        <w:rPr>
          <w:rFonts w:ascii="Times New Roman" w:eastAsia="Times New Roman" w:hAnsi="Times New Roman"/>
          <w:color w:val="231F20"/>
          <w:sz w:val="24"/>
          <w:szCs w:val="24"/>
        </w:rPr>
        <w:t xml:space="preserve"> activities in </w:t>
      </w:r>
      <w:r w:rsidR="00F87961" w:rsidRPr="00967F8D">
        <w:rPr>
          <w:rFonts w:ascii="Times New Roman" w:eastAsia="Times New Roman" w:hAnsi="Times New Roman"/>
          <w:color w:val="231F20"/>
          <w:sz w:val="24"/>
          <w:szCs w:val="24"/>
        </w:rPr>
        <w:t xml:space="preserve">adherence </w:t>
      </w:r>
      <w:r w:rsidR="00C56673" w:rsidRPr="00967F8D">
        <w:rPr>
          <w:rFonts w:ascii="Times New Roman" w:eastAsia="Times New Roman" w:hAnsi="Times New Roman"/>
          <w:color w:val="231F20"/>
          <w:sz w:val="24"/>
          <w:szCs w:val="24"/>
        </w:rPr>
        <w:t>with</w:t>
      </w:r>
      <w:r w:rsidRPr="00967F8D">
        <w:rPr>
          <w:rFonts w:ascii="Times New Roman" w:eastAsia="Times New Roman" w:hAnsi="Times New Roman"/>
          <w:color w:val="231F20"/>
          <w:sz w:val="24"/>
          <w:szCs w:val="24"/>
        </w:rPr>
        <w:t xml:space="preserve"> ANCC accreditation criteria.</w:t>
      </w:r>
    </w:p>
    <w:p w14:paraId="2EE74861" w14:textId="77777777" w:rsidR="002C1D42" w:rsidRPr="00967F8D" w:rsidRDefault="002C1D42" w:rsidP="0011356D">
      <w:pPr>
        <w:autoSpaceDE w:val="0"/>
        <w:autoSpaceDN w:val="0"/>
        <w:adjustRightInd w:val="0"/>
        <w:spacing w:after="0" w:line="240" w:lineRule="auto"/>
        <w:rPr>
          <w:rFonts w:ascii="Times New Roman" w:eastAsia="Times-Roman" w:hAnsi="Times New Roman"/>
          <w:color w:val="231F20"/>
          <w:sz w:val="24"/>
          <w:szCs w:val="24"/>
        </w:rPr>
      </w:pPr>
    </w:p>
    <w:p w14:paraId="79D06A8E" w14:textId="77777777" w:rsidR="00087BF7" w:rsidRPr="00967F8D" w:rsidRDefault="00087BF7" w:rsidP="00087BF7">
      <w:pPr>
        <w:autoSpaceDE w:val="0"/>
        <w:autoSpaceDN w:val="0"/>
        <w:adjustRightInd w:val="0"/>
        <w:spacing w:after="0" w:line="240" w:lineRule="auto"/>
        <w:ind w:left="810" w:hanging="810"/>
        <w:rPr>
          <w:rFonts w:ascii="Times New Roman" w:eastAsia="Times-Roman" w:hAnsi="Times New Roman"/>
          <w:b/>
          <w:color w:val="231F20"/>
          <w:sz w:val="24"/>
          <w:szCs w:val="24"/>
        </w:rPr>
      </w:pPr>
      <w:r w:rsidRPr="00967F8D">
        <w:rPr>
          <w:rFonts w:ascii="Times New Roman" w:hAnsi="Times New Roman"/>
          <w:b/>
          <w:sz w:val="24"/>
          <w:szCs w:val="24"/>
        </w:rPr>
        <w:t>Describe and</w:t>
      </w:r>
      <w:r w:rsidR="00282492" w:rsidRPr="00967F8D">
        <w:rPr>
          <w:rFonts w:ascii="Times New Roman" w:hAnsi="Times New Roman"/>
          <w:b/>
          <w:sz w:val="24"/>
          <w:szCs w:val="24"/>
        </w:rPr>
        <w:t>,</w:t>
      </w:r>
      <w:r w:rsidRPr="00967F8D">
        <w:rPr>
          <w:rFonts w:ascii="Times New Roman" w:hAnsi="Times New Roman"/>
          <w:b/>
          <w:sz w:val="24"/>
          <w:szCs w:val="24"/>
        </w:rPr>
        <w:t xml:space="preserve"> </w:t>
      </w:r>
      <w:r w:rsidRPr="00967F8D">
        <w:rPr>
          <w:rFonts w:ascii="Times New Roman" w:eastAsia="Times-Roman" w:hAnsi="Times New Roman"/>
          <w:b/>
          <w:color w:val="231F20"/>
          <w:sz w:val="24"/>
          <w:szCs w:val="24"/>
        </w:rPr>
        <w:t>using an example, demonstrate</w:t>
      </w:r>
      <w:r w:rsidR="00B109BA" w:rsidRPr="00967F8D">
        <w:rPr>
          <w:rFonts w:ascii="Times New Roman" w:eastAsia="Times-Roman" w:hAnsi="Times New Roman"/>
          <w:b/>
          <w:color w:val="231F20"/>
          <w:sz w:val="24"/>
          <w:szCs w:val="24"/>
        </w:rPr>
        <w:t xml:space="preserve"> the following</w:t>
      </w:r>
      <w:r w:rsidRPr="00967F8D">
        <w:rPr>
          <w:rFonts w:ascii="Times New Roman" w:eastAsia="Times-Roman" w:hAnsi="Times New Roman"/>
          <w:b/>
          <w:color w:val="231F20"/>
          <w:sz w:val="24"/>
          <w:szCs w:val="24"/>
        </w:rPr>
        <w:t>:</w:t>
      </w:r>
    </w:p>
    <w:p w14:paraId="4B94C811" w14:textId="77777777" w:rsidR="00087BF7" w:rsidRPr="00967F8D" w:rsidRDefault="0004385F" w:rsidP="00087BF7">
      <w:pPr>
        <w:autoSpaceDE w:val="0"/>
        <w:autoSpaceDN w:val="0"/>
        <w:adjustRightInd w:val="0"/>
        <w:spacing w:after="0" w:line="240" w:lineRule="auto"/>
        <w:ind w:left="630" w:hanging="630"/>
        <w:rPr>
          <w:rFonts w:ascii="Times New Roman" w:eastAsia="Times-Roman" w:hAnsi="Times New Roman"/>
          <w:color w:val="231F20"/>
          <w:sz w:val="24"/>
          <w:szCs w:val="24"/>
        </w:rPr>
      </w:pPr>
      <w:r w:rsidRPr="00967F8D">
        <w:rPr>
          <w:rFonts w:ascii="Times New Roman" w:eastAsia="Times-Roman" w:hAnsi="Times New Roman"/>
          <w:color w:val="231F20"/>
          <w:sz w:val="24"/>
          <w:szCs w:val="24"/>
        </w:rPr>
        <w:t>SC3</w:t>
      </w:r>
      <w:r w:rsidR="006F56C9" w:rsidRPr="00967F8D">
        <w:rPr>
          <w:rFonts w:ascii="Times New Roman" w:eastAsia="Times-Roman" w:hAnsi="Times New Roman"/>
          <w:color w:val="231F20"/>
          <w:sz w:val="24"/>
          <w:szCs w:val="24"/>
        </w:rPr>
        <w:t>.</w:t>
      </w:r>
      <w:r w:rsidR="006F56C9" w:rsidRPr="00967F8D">
        <w:rPr>
          <w:rFonts w:ascii="Times New Roman" w:eastAsia="Times-Roman" w:hAnsi="Times New Roman"/>
          <w:color w:val="231F20"/>
          <w:sz w:val="24"/>
          <w:szCs w:val="24"/>
        </w:rPr>
        <w:tab/>
      </w:r>
      <w:r w:rsidR="00087BF7" w:rsidRPr="00967F8D">
        <w:rPr>
          <w:rFonts w:ascii="Times New Roman" w:eastAsia="Times-Roman" w:hAnsi="Times New Roman"/>
          <w:color w:val="231F20"/>
          <w:sz w:val="24"/>
          <w:szCs w:val="24"/>
        </w:rPr>
        <w:t xml:space="preserve">How the </w:t>
      </w:r>
      <w:r w:rsidR="00F87961" w:rsidRPr="00967F8D">
        <w:rPr>
          <w:rFonts w:ascii="Times New Roman" w:eastAsia="Times-Roman" w:hAnsi="Times New Roman"/>
          <w:color w:val="231F20"/>
          <w:sz w:val="24"/>
          <w:szCs w:val="24"/>
        </w:rPr>
        <w:t xml:space="preserve">Primary </w:t>
      </w:r>
      <w:r w:rsidR="00087BF7" w:rsidRPr="00967F8D">
        <w:rPr>
          <w:rFonts w:ascii="Times New Roman" w:eastAsia="Times-Roman" w:hAnsi="Times New Roman"/>
          <w:color w:val="231F20"/>
          <w:sz w:val="24"/>
          <w:szCs w:val="24"/>
        </w:rPr>
        <w:t>Nurse Planner</w:t>
      </w:r>
      <w:r w:rsidR="00E865C0" w:rsidRPr="00967F8D">
        <w:rPr>
          <w:rFonts w:ascii="Times New Roman" w:eastAsia="Times-Roman" w:hAnsi="Times New Roman"/>
          <w:color w:val="231F20"/>
          <w:sz w:val="24"/>
          <w:szCs w:val="24"/>
        </w:rPr>
        <w:t>/Nurse Planner</w:t>
      </w:r>
      <w:r w:rsidRPr="00967F8D">
        <w:rPr>
          <w:rFonts w:ascii="Times New Roman" w:eastAsia="Times-Roman" w:hAnsi="Times New Roman"/>
          <w:color w:val="231F20"/>
          <w:sz w:val="24"/>
          <w:szCs w:val="24"/>
        </w:rPr>
        <w:t xml:space="preserve"> provides</w:t>
      </w:r>
      <w:r w:rsidR="00087BF7" w:rsidRPr="00967F8D">
        <w:rPr>
          <w:rFonts w:ascii="Times New Roman" w:eastAsia="Times-Roman" w:hAnsi="Times New Roman"/>
          <w:color w:val="231F20"/>
          <w:sz w:val="24"/>
          <w:szCs w:val="24"/>
        </w:rPr>
        <w:t xml:space="preserve"> </w:t>
      </w:r>
      <w:r w:rsidRPr="00967F8D">
        <w:rPr>
          <w:rFonts w:ascii="Times New Roman" w:eastAsia="Times New Roman" w:hAnsi="Times New Roman"/>
          <w:color w:val="231F20"/>
          <w:sz w:val="24"/>
          <w:szCs w:val="24"/>
        </w:rPr>
        <w:t xml:space="preserve">direction and guidance to individuals involved </w:t>
      </w:r>
      <w:r w:rsidR="007C3BE3" w:rsidRPr="00967F8D">
        <w:rPr>
          <w:rFonts w:ascii="Times New Roman" w:eastAsia="Times New Roman" w:hAnsi="Times New Roman"/>
          <w:color w:val="231F20"/>
          <w:sz w:val="24"/>
          <w:szCs w:val="24"/>
        </w:rPr>
        <w:t>in</w:t>
      </w:r>
      <w:r w:rsidRPr="00967F8D">
        <w:rPr>
          <w:rFonts w:ascii="Times New Roman" w:eastAsia="Times New Roman" w:hAnsi="Times New Roman"/>
          <w:color w:val="231F20"/>
          <w:sz w:val="24"/>
          <w:szCs w:val="24"/>
        </w:rPr>
        <w:t xml:space="preserve"> planning, implementing, and evaluating </w:t>
      </w:r>
      <w:r w:rsidR="00967F8D" w:rsidRPr="00967F8D">
        <w:rPr>
          <w:rFonts w:ascii="Times New Roman" w:eastAsia="Times New Roman" w:hAnsi="Times New Roman"/>
          <w:color w:val="231F20"/>
          <w:sz w:val="24"/>
          <w:szCs w:val="24"/>
        </w:rPr>
        <w:t xml:space="preserve">NCPD </w:t>
      </w:r>
      <w:r w:rsidRPr="00967F8D">
        <w:rPr>
          <w:rFonts w:ascii="Times New Roman" w:eastAsia="Times New Roman" w:hAnsi="Times New Roman"/>
          <w:color w:val="231F20"/>
          <w:sz w:val="24"/>
          <w:szCs w:val="24"/>
        </w:rPr>
        <w:t>activities in compliance with ANCC accreditation criteria.</w:t>
      </w:r>
    </w:p>
    <w:p w14:paraId="25CBFF08" w14:textId="77777777" w:rsidR="00C91147" w:rsidRPr="00967F8D" w:rsidRDefault="00C91147" w:rsidP="00087BF7">
      <w:pPr>
        <w:autoSpaceDE w:val="0"/>
        <w:autoSpaceDN w:val="0"/>
        <w:adjustRightInd w:val="0"/>
        <w:spacing w:after="0" w:line="240" w:lineRule="auto"/>
        <w:ind w:left="630" w:hanging="630"/>
        <w:rPr>
          <w:rFonts w:ascii="Times New Roman" w:eastAsia="Times-Roman" w:hAnsi="Times New Roman"/>
          <w:color w:val="231F20"/>
          <w:sz w:val="24"/>
          <w:szCs w:val="24"/>
        </w:rPr>
      </w:pPr>
    </w:p>
    <w:p w14:paraId="1E039AFE"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PROCESS DESCRIPTION:</w:t>
      </w:r>
    </w:p>
    <w:p w14:paraId="0B5DC7E3"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27C9F920"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0A671A2B"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3063996C"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780187BE"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SPECIFIC EXAMPLE:</w:t>
      </w:r>
    </w:p>
    <w:p w14:paraId="6DC1771C" w14:textId="77777777" w:rsidR="00BA0328" w:rsidRPr="00967F8D" w:rsidRDefault="00BA0328">
      <w:pPr>
        <w:spacing w:after="0" w:line="240" w:lineRule="auto"/>
        <w:rPr>
          <w:rFonts w:ascii="Times New Roman" w:hAnsi="Times New Roman"/>
          <w:b/>
          <w:bCs/>
          <w:color w:val="8064A2"/>
          <w:sz w:val="32"/>
          <w:szCs w:val="32"/>
        </w:rPr>
      </w:pPr>
    </w:p>
    <w:p w14:paraId="32036D60" w14:textId="77777777" w:rsidR="00967F8D" w:rsidRPr="00967F8D" w:rsidRDefault="00967F8D">
      <w:pPr>
        <w:spacing w:after="0" w:line="240" w:lineRule="auto"/>
        <w:rPr>
          <w:rFonts w:ascii="Times New Roman" w:hAnsi="Times New Roman"/>
          <w:b/>
          <w:bCs/>
          <w:color w:val="8064A2"/>
          <w:sz w:val="32"/>
          <w:szCs w:val="32"/>
        </w:rPr>
      </w:pPr>
    </w:p>
    <w:p w14:paraId="4887CD9F" w14:textId="77777777" w:rsidR="00967F8D" w:rsidRPr="00967F8D" w:rsidRDefault="00967F8D">
      <w:pPr>
        <w:spacing w:after="0" w:line="240" w:lineRule="auto"/>
        <w:rPr>
          <w:rFonts w:ascii="Times New Roman" w:hAnsi="Times New Roman"/>
          <w:b/>
          <w:bCs/>
          <w:color w:val="8064A2"/>
          <w:sz w:val="32"/>
          <w:szCs w:val="32"/>
        </w:rPr>
      </w:pPr>
    </w:p>
    <w:p w14:paraId="1CE82D1F" w14:textId="77777777" w:rsidR="0012386F" w:rsidRPr="00967F8D" w:rsidRDefault="00B023A0" w:rsidP="006F56C9">
      <w:pPr>
        <w:shd w:val="clear" w:color="auto" w:fill="D6E3BC" w:themeFill="accent3" w:themeFillTint="66"/>
        <w:tabs>
          <w:tab w:val="right" w:pos="9900"/>
        </w:tabs>
        <w:autoSpaceDE w:val="0"/>
        <w:autoSpaceDN w:val="0"/>
        <w:adjustRightInd w:val="0"/>
        <w:spacing w:after="0" w:line="240" w:lineRule="auto"/>
        <w:ind w:right="-90"/>
        <w:rPr>
          <w:rFonts w:ascii="Times New Roman" w:hAnsi="Times New Roman"/>
          <w:b/>
          <w:bCs/>
          <w:sz w:val="32"/>
          <w:szCs w:val="32"/>
        </w:rPr>
      </w:pPr>
      <w:r w:rsidRPr="00967F8D">
        <w:rPr>
          <w:rFonts w:ascii="Times New Roman" w:hAnsi="Times New Roman"/>
          <w:b/>
          <w:bCs/>
          <w:sz w:val="32"/>
          <w:szCs w:val="32"/>
          <w:shd w:val="clear" w:color="auto" w:fill="D6E3BC" w:themeFill="accent3" w:themeFillTint="66"/>
        </w:rPr>
        <w:t xml:space="preserve">Approved </w:t>
      </w:r>
      <w:r w:rsidR="006459C6" w:rsidRPr="00967F8D">
        <w:rPr>
          <w:rFonts w:ascii="Times New Roman" w:hAnsi="Times New Roman"/>
          <w:b/>
          <w:bCs/>
          <w:sz w:val="32"/>
          <w:szCs w:val="32"/>
          <w:shd w:val="clear" w:color="auto" w:fill="D6E3BC" w:themeFill="accent3" w:themeFillTint="66"/>
        </w:rPr>
        <w:t xml:space="preserve">Provider </w:t>
      </w:r>
      <w:r w:rsidR="00967F8D">
        <w:rPr>
          <w:rFonts w:ascii="Times New Roman" w:hAnsi="Times New Roman"/>
          <w:b/>
          <w:bCs/>
          <w:sz w:val="32"/>
          <w:szCs w:val="32"/>
          <w:shd w:val="clear" w:color="auto" w:fill="D6E3BC" w:themeFill="accent3" w:themeFillTint="66"/>
        </w:rPr>
        <w:t xml:space="preserve">Unit </w:t>
      </w:r>
      <w:r w:rsidR="006459C6" w:rsidRPr="00967F8D">
        <w:rPr>
          <w:rFonts w:ascii="Times New Roman" w:hAnsi="Times New Roman"/>
          <w:b/>
          <w:bCs/>
          <w:sz w:val="32"/>
          <w:szCs w:val="32"/>
          <w:shd w:val="clear" w:color="auto" w:fill="D6E3BC" w:themeFill="accent3" w:themeFillTint="66"/>
        </w:rPr>
        <w:t xml:space="preserve">Criterion </w:t>
      </w:r>
      <w:r w:rsidR="00304757" w:rsidRPr="00967F8D">
        <w:rPr>
          <w:rFonts w:ascii="Times New Roman" w:hAnsi="Times New Roman"/>
          <w:b/>
          <w:bCs/>
          <w:sz w:val="32"/>
          <w:szCs w:val="32"/>
          <w:shd w:val="clear" w:color="auto" w:fill="D6E3BC" w:themeFill="accent3" w:themeFillTint="66"/>
        </w:rPr>
        <w:t>2</w:t>
      </w:r>
      <w:r w:rsidR="006459C6" w:rsidRPr="00967F8D">
        <w:rPr>
          <w:rFonts w:ascii="Times New Roman" w:hAnsi="Times New Roman"/>
          <w:b/>
          <w:bCs/>
          <w:sz w:val="32"/>
          <w:szCs w:val="32"/>
          <w:shd w:val="clear" w:color="auto" w:fill="D6E3BC" w:themeFill="accent3" w:themeFillTint="66"/>
        </w:rPr>
        <w:t>:</w:t>
      </w:r>
      <w:r w:rsidR="006459C6" w:rsidRPr="00967F8D">
        <w:rPr>
          <w:rFonts w:ascii="Times New Roman" w:hAnsi="Times New Roman"/>
          <w:b/>
          <w:bCs/>
          <w:sz w:val="32"/>
          <w:szCs w:val="32"/>
        </w:rPr>
        <w:t xml:space="preserve"> </w:t>
      </w:r>
      <w:r w:rsidR="000E1FF1" w:rsidRPr="00967F8D">
        <w:rPr>
          <w:rFonts w:ascii="Times New Roman" w:hAnsi="Times New Roman"/>
          <w:b/>
          <w:bCs/>
          <w:sz w:val="32"/>
          <w:szCs w:val="32"/>
        </w:rPr>
        <w:t>Educational Design</w:t>
      </w:r>
      <w:r w:rsidR="00A962CE" w:rsidRPr="00967F8D">
        <w:rPr>
          <w:rFonts w:ascii="Times New Roman" w:hAnsi="Times New Roman"/>
          <w:b/>
          <w:bCs/>
          <w:sz w:val="32"/>
          <w:szCs w:val="32"/>
        </w:rPr>
        <w:t xml:space="preserve"> Process</w:t>
      </w:r>
      <w:r w:rsidR="00017518" w:rsidRPr="00967F8D">
        <w:rPr>
          <w:rFonts w:ascii="Times New Roman" w:hAnsi="Times New Roman"/>
          <w:b/>
          <w:bCs/>
          <w:sz w:val="32"/>
          <w:szCs w:val="32"/>
        </w:rPr>
        <w:t xml:space="preserve"> (ED</w:t>
      </w:r>
      <w:r w:rsidR="00A962CE" w:rsidRPr="00967F8D">
        <w:rPr>
          <w:rFonts w:ascii="Times New Roman" w:hAnsi="Times New Roman"/>
          <w:b/>
          <w:bCs/>
          <w:sz w:val="32"/>
          <w:szCs w:val="32"/>
        </w:rPr>
        <w:t>P</w:t>
      </w:r>
      <w:r w:rsidR="00017518" w:rsidRPr="00967F8D">
        <w:rPr>
          <w:rFonts w:ascii="Times New Roman" w:hAnsi="Times New Roman"/>
          <w:b/>
          <w:bCs/>
          <w:sz w:val="32"/>
          <w:szCs w:val="32"/>
        </w:rPr>
        <w:t>)</w:t>
      </w:r>
    </w:p>
    <w:p w14:paraId="1217C85E" w14:textId="77777777" w:rsidR="00A12EF6" w:rsidRPr="00967F8D" w:rsidRDefault="00A12EF6" w:rsidP="00F86FC8">
      <w:pPr>
        <w:tabs>
          <w:tab w:val="left" w:pos="9630"/>
        </w:tabs>
        <w:autoSpaceDE w:val="0"/>
        <w:autoSpaceDN w:val="0"/>
        <w:adjustRightInd w:val="0"/>
        <w:spacing w:after="0" w:line="240" w:lineRule="auto"/>
        <w:ind w:right="-90"/>
        <w:rPr>
          <w:rFonts w:ascii="Times New Roman" w:eastAsia="Times-Roman" w:hAnsi="Times New Roman"/>
          <w:color w:val="231F20"/>
          <w:sz w:val="24"/>
          <w:szCs w:val="24"/>
        </w:rPr>
      </w:pPr>
      <w:r w:rsidRPr="00967F8D">
        <w:rPr>
          <w:rFonts w:ascii="Times New Roman" w:eastAsia="Times-Roman" w:hAnsi="Times New Roman"/>
          <w:color w:val="231F20"/>
          <w:sz w:val="24"/>
          <w:szCs w:val="24"/>
        </w:rPr>
        <w:t xml:space="preserve">The </w:t>
      </w:r>
      <w:r w:rsidR="00967F8D" w:rsidRPr="00967F8D">
        <w:rPr>
          <w:rFonts w:ascii="Times New Roman" w:eastAsia="Times-Roman" w:hAnsi="Times New Roman"/>
          <w:color w:val="231F20"/>
          <w:sz w:val="24"/>
          <w:szCs w:val="24"/>
        </w:rPr>
        <w:t xml:space="preserve">Approved </w:t>
      </w:r>
      <w:r w:rsidR="000C55C7" w:rsidRPr="00967F8D">
        <w:rPr>
          <w:rFonts w:ascii="Times New Roman" w:eastAsia="Times-Roman" w:hAnsi="Times New Roman"/>
          <w:color w:val="231F20"/>
          <w:sz w:val="24"/>
          <w:szCs w:val="24"/>
        </w:rPr>
        <w:t>P</w:t>
      </w:r>
      <w:r w:rsidRPr="00967F8D">
        <w:rPr>
          <w:rFonts w:ascii="Times New Roman" w:eastAsia="Times-Roman" w:hAnsi="Times New Roman"/>
          <w:color w:val="231F20"/>
          <w:sz w:val="24"/>
          <w:szCs w:val="24"/>
        </w:rPr>
        <w:t xml:space="preserve">rovider </w:t>
      </w:r>
      <w:r w:rsidR="000C55C7" w:rsidRPr="00967F8D">
        <w:rPr>
          <w:rFonts w:ascii="Times New Roman" w:eastAsia="Times-Roman" w:hAnsi="Times New Roman"/>
          <w:color w:val="231F20"/>
          <w:sz w:val="24"/>
          <w:szCs w:val="24"/>
        </w:rPr>
        <w:t>U</w:t>
      </w:r>
      <w:r w:rsidR="006459C6" w:rsidRPr="00967F8D">
        <w:rPr>
          <w:rFonts w:ascii="Times New Roman" w:eastAsia="Times-Roman" w:hAnsi="Times New Roman"/>
          <w:color w:val="231F20"/>
          <w:sz w:val="24"/>
          <w:szCs w:val="24"/>
        </w:rPr>
        <w:t xml:space="preserve">nit </w:t>
      </w:r>
      <w:r w:rsidRPr="00967F8D">
        <w:rPr>
          <w:rFonts w:ascii="Times New Roman" w:eastAsia="Times-Roman" w:hAnsi="Times New Roman"/>
          <w:color w:val="231F20"/>
          <w:sz w:val="24"/>
          <w:szCs w:val="24"/>
        </w:rPr>
        <w:t>has a clearly defined process for assessing needs</w:t>
      </w:r>
      <w:r w:rsidR="004B4B7C" w:rsidRPr="00967F8D">
        <w:rPr>
          <w:rFonts w:ascii="Times New Roman" w:eastAsia="Times-Roman" w:hAnsi="Times New Roman"/>
          <w:color w:val="231F20"/>
          <w:sz w:val="24"/>
          <w:szCs w:val="24"/>
        </w:rPr>
        <w:t xml:space="preserve"> as the basis for </w:t>
      </w:r>
      <w:r w:rsidRPr="00967F8D">
        <w:rPr>
          <w:rFonts w:ascii="Times New Roman" w:eastAsia="Times-Roman" w:hAnsi="Times New Roman"/>
          <w:color w:val="231F20"/>
          <w:sz w:val="24"/>
          <w:szCs w:val="24"/>
        </w:rPr>
        <w:t>planning,</w:t>
      </w:r>
      <w:r w:rsidR="00F3341F" w:rsidRPr="00967F8D">
        <w:rPr>
          <w:rFonts w:ascii="Times New Roman" w:eastAsia="Times-Roman" w:hAnsi="Times New Roman"/>
          <w:color w:val="231F20"/>
          <w:sz w:val="24"/>
          <w:szCs w:val="24"/>
        </w:rPr>
        <w:t xml:space="preserve"> </w:t>
      </w:r>
      <w:r w:rsidRPr="00967F8D">
        <w:rPr>
          <w:rFonts w:ascii="Times New Roman" w:eastAsia="Times-Roman" w:hAnsi="Times New Roman"/>
          <w:color w:val="231F20"/>
          <w:sz w:val="24"/>
          <w:szCs w:val="24"/>
        </w:rPr>
        <w:t xml:space="preserve">implementing, and evaluating </w:t>
      </w:r>
      <w:r w:rsidR="00967F8D" w:rsidRPr="00967F8D">
        <w:rPr>
          <w:rFonts w:ascii="Times New Roman" w:eastAsia="Times-Roman" w:hAnsi="Times New Roman"/>
          <w:color w:val="231F20"/>
          <w:sz w:val="24"/>
          <w:szCs w:val="24"/>
        </w:rPr>
        <w:t>NCPD</w:t>
      </w:r>
      <w:r w:rsidRPr="00967F8D">
        <w:rPr>
          <w:rFonts w:ascii="Times New Roman" w:eastAsia="Times-Roman" w:hAnsi="Times New Roman"/>
          <w:color w:val="231F20"/>
          <w:sz w:val="24"/>
          <w:szCs w:val="24"/>
        </w:rPr>
        <w:t xml:space="preserve">. </w:t>
      </w:r>
      <w:r w:rsidR="00967F8D" w:rsidRPr="00967F8D">
        <w:rPr>
          <w:rFonts w:ascii="Times New Roman" w:eastAsia="Times-Roman" w:hAnsi="Times New Roman"/>
          <w:color w:val="231F20"/>
          <w:sz w:val="24"/>
          <w:szCs w:val="24"/>
        </w:rPr>
        <w:t>NCPD</w:t>
      </w:r>
      <w:r w:rsidRPr="00967F8D">
        <w:rPr>
          <w:rFonts w:ascii="Times New Roman" w:eastAsia="Times-Roman" w:hAnsi="Times New Roman"/>
          <w:color w:val="231F20"/>
          <w:sz w:val="24"/>
          <w:szCs w:val="24"/>
        </w:rPr>
        <w:t xml:space="preserve"> activities are designed, planned, implemented, and evaluated in</w:t>
      </w:r>
      <w:r w:rsidR="00F3341F" w:rsidRPr="00967F8D">
        <w:rPr>
          <w:rFonts w:ascii="Times New Roman" w:eastAsia="Times-Roman" w:hAnsi="Times New Roman"/>
          <w:color w:val="231F20"/>
          <w:sz w:val="24"/>
          <w:szCs w:val="24"/>
        </w:rPr>
        <w:t xml:space="preserve"> </w:t>
      </w:r>
      <w:r w:rsidRPr="00967F8D">
        <w:rPr>
          <w:rFonts w:ascii="Times New Roman" w:eastAsia="Times-Roman" w:hAnsi="Times New Roman"/>
          <w:color w:val="231F20"/>
          <w:sz w:val="24"/>
          <w:szCs w:val="24"/>
        </w:rPr>
        <w:t xml:space="preserve">accordance </w:t>
      </w:r>
      <w:r w:rsidRPr="00967F8D">
        <w:rPr>
          <w:rFonts w:ascii="Times New Roman" w:eastAsia="Times-Roman" w:hAnsi="Times New Roman"/>
          <w:color w:val="231F20"/>
          <w:sz w:val="24"/>
          <w:szCs w:val="24"/>
          <w:shd w:val="clear" w:color="auto" w:fill="FFFFFF" w:themeFill="background1"/>
        </w:rPr>
        <w:t>with adult learning principles</w:t>
      </w:r>
      <w:r w:rsidR="006459C6" w:rsidRPr="00967F8D">
        <w:rPr>
          <w:rFonts w:ascii="Times New Roman" w:eastAsia="Times-Roman" w:hAnsi="Times New Roman"/>
          <w:color w:val="231F20"/>
          <w:sz w:val="24"/>
          <w:szCs w:val="24"/>
        </w:rPr>
        <w:t xml:space="preserve">, </w:t>
      </w:r>
      <w:r w:rsidRPr="00967F8D">
        <w:rPr>
          <w:rFonts w:ascii="Times New Roman" w:eastAsia="Times-Roman" w:hAnsi="Times New Roman"/>
          <w:color w:val="231F20"/>
          <w:sz w:val="24"/>
          <w:szCs w:val="24"/>
        </w:rPr>
        <w:t>professional education standards</w:t>
      </w:r>
      <w:r w:rsidR="00D74E20" w:rsidRPr="00967F8D">
        <w:rPr>
          <w:rFonts w:ascii="Times New Roman" w:eastAsia="Times-Roman" w:hAnsi="Times New Roman"/>
          <w:color w:val="231F20"/>
          <w:sz w:val="24"/>
          <w:szCs w:val="24"/>
        </w:rPr>
        <w:t>,</w:t>
      </w:r>
      <w:r w:rsidRPr="00967F8D">
        <w:rPr>
          <w:rFonts w:ascii="Times New Roman" w:eastAsia="Times-Roman" w:hAnsi="Times New Roman"/>
          <w:color w:val="231F20"/>
          <w:sz w:val="24"/>
          <w:szCs w:val="24"/>
        </w:rPr>
        <w:t xml:space="preserve"> and</w:t>
      </w:r>
      <w:r w:rsidR="00F3341F" w:rsidRPr="00967F8D">
        <w:rPr>
          <w:rFonts w:ascii="Times New Roman" w:eastAsia="Times-Roman" w:hAnsi="Times New Roman"/>
          <w:color w:val="231F20"/>
          <w:sz w:val="24"/>
          <w:szCs w:val="24"/>
        </w:rPr>
        <w:t xml:space="preserve"> </w:t>
      </w:r>
      <w:r w:rsidR="00F86FC8" w:rsidRPr="00967F8D">
        <w:rPr>
          <w:rFonts w:ascii="Times New Roman" w:eastAsia="Times-Roman" w:hAnsi="Times New Roman"/>
          <w:color w:val="231F20"/>
          <w:sz w:val="24"/>
          <w:szCs w:val="24"/>
        </w:rPr>
        <w:t>ethics.</w:t>
      </w:r>
    </w:p>
    <w:p w14:paraId="356E8A47" w14:textId="77777777" w:rsidR="000024CF" w:rsidRPr="00967F8D" w:rsidRDefault="0022178A" w:rsidP="00DB682F">
      <w:pPr>
        <w:pStyle w:val="ListParagraph"/>
        <w:shd w:val="clear" w:color="auto" w:fill="FFFFFF"/>
        <w:ind w:left="0"/>
      </w:pPr>
      <w:r w:rsidRPr="00967F8D">
        <w:rPr>
          <w:noProof/>
        </w:rPr>
        <mc:AlternateContent>
          <mc:Choice Requires="wps">
            <w:drawing>
              <wp:inline distT="0" distB="0" distL="0" distR="0" wp14:anchorId="72C7BA63" wp14:editId="73465DC0">
                <wp:extent cx="6257925" cy="521335"/>
                <wp:effectExtent l="0" t="0" r="28575" b="1206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21335"/>
                        </a:xfrm>
                        <a:prstGeom prst="rect">
                          <a:avLst/>
                        </a:prstGeom>
                        <a:solidFill>
                          <a:srgbClr val="FFFFFF"/>
                        </a:solidFill>
                        <a:ln w="9525">
                          <a:solidFill>
                            <a:srgbClr val="000000"/>
                          </a:solidFill>
                          <a:miter lim="800000"/>
                          <a:headEnd/>
                          <a:tailEnd/>
                        </a:ln>
                      </wps:spPr>
                      <wps:txbx>
                        <w:txbxContent>
                          <w:p w14:paraId="47F7F789" w14:textId="77777777" w:rsidR="006A0281" w:rsidRPr="006F56C9" w:rsidRDefault="006A0281" w:rsidP="007E5CBD">
                            <w:pPr>
                              <w:pStyle w:val="ListParagraph"/>
                              <w:shd w:val="clear" w:color="auto" w:fill="FFFFFF"/>
                              <w:ind w:left="540" w:hanging="540"/>
                              <w:jc w:val="center"/>
                              <w:rPr>
                                <w:rFonts w:asciiTheme="minorHAnsi" w:eastAsia="Times-Roman" w:hAnsiTheme="minorHAnsi"/>
                                <w:b/>
                                <w:color w:val="231F20"/>
                              </w:rPr>
                            </w:pPr>
                            <w:r w:rsidRPr="006F56C9">
                              <w:rPr>
                                <w:rFonts w:asciiTheme="minorHAnsi" w:eastAsia="Times-Roman" w:hAnsiTheme="minorHAnsi"/>
                                <w:b/>
                                <w:color w:val="231F20"/>
                              </w:rPr>
                              <w:t xml:space="preserve">Each narrative must include a specific example that illustrates how the criterion is operationalized within the </w:t>
                            </w:r>
                            <w:r w:rsidR="00B109BA" w:rsidRPr="006F56C9">
                              <w:rPr>
                                <w:rFonts w:asciiTheme="minorHAnsi" w:eastAsia="Times-Roman" w:hAnsiTheme="minorHAnsi"/>
                                <w:b/>
                                <w:color w:val="231F20"/>
                              </w:rPr>
                              <w:t>P</w:t>
                            </w:r>
                            <w:r w:rsidRPr="006F56C9">
                              <w:rPr>
                                <w:rFonts w:asciiTheme="minorHAnsi" w:eastAsia="Times-Roman" w:hAnsiTheme="minorHAnsi"/>
                                <w:b/>
                                <w:color w:val="231F20"/>
                              </w:rPr>
                              <w:t xml:space="preserve">rovider </w:t>
                            </w:r>
                            <w:r w:rsidR="00B109BA" w:rsidRPr="006F56C9">
                              <w:rPr>
                                <w:rFonts w:asciiTheme="minorHAnsi" w:eastAsia="Times-Roman" w:hAnsiTheme="minorHAnsi"/>
                                <w:b/>
                                <w:color w:val="231F20"/>
                              </w:rPr>
                              <w:t>U</w:t>
                            </w:r>
                            <w:r w:rsidRPr="006F56C9">
                              <w:rPr>
                                <w:rFonts w:asciiTheme="minorHAnsi" w:eastAsia="Times-Roman" w:hAnsiTheme="minorHAnsi"/>
                                <w:b/>
                                <w:color w:val="231F20"/>
                              </w:rPr>
                              <w:t>nit.</w:t>
                            </w:r>
                          </w:p>
                        </w:txbxContent>
                      </wps:txbx>
                      <wps:bodyPr rot="0" vert="horz" wrap="square" lIns="91440" tIns="45720" rIns="91440" bIns="45720" anchor="t" anchorCtr="0" upright="1">
                        <a:noAutofit/>
                      </wps:bodyPr>
                    </wps:wsp>
                  </a:graphicData>
                </a:graphic>
              </wp:inline>
            </w:drawing>
          </mc:Choice>
          <mc:Fallback>
            <w:pict>
              <v:shape w14:anchorId="5FA08EF3" id="Text Box 3" o:spid="_x0000_s1027" type="#_x0000_t202" style="width:492.7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8xGAIAADIEAAAOAAAAZHJzL2Uyb0RvYy54bWysU9tu2zAMfR+wfxD0vjhJk7Yx4hRdugwD&#10;ugvQ7QNkWY6FyaJGKbG7rx8lu2l2wR6G6UEQRemQPDxc3/StYUeFXoMt+Gwy5UxZCZW2+4J/+bx7&#10;dc2ZD8JWwoBVBX9Unt9sXr5Ydy5Xc2jAVAoZgVifd67gTQguzzIvG9UKPwGnLDlrwFYEMnGfVSg6&#10;Qm9NNp9OL7MOsHIIUnlPt3eDk28Sfl0rGT7WtVeBmYJTbiHtmPYy7tlmLfI9CtdoOaYh/iGLVmhL&#10;QU9QdyIIdkD9G1SrJYKHOkwktBnUtZYq1UDVzKa/VPPQCKdSLUSOdyea/P+DlR+OD+4TstC/hp4a&#10;mIrw7h7kV88sbBth9+oWEbpGiYoCzyJlWed8Pn6NVPvcR5Cyew8VNVkcAiSgvsY2skJ1MkKnBjye&#10;SFd9YJIuL+fLq9V8yZkk33I+u7hYphAif/rt0Ie3CloWDwVHampCF8d7H2I2In96EoN5MLraaWOS&#10;gftya5AdBQlgl9aI/tMzY1lX8NWS8vg7xDStP0G0OpCSjW4Lfn16JPJI2xtbJZ0Foc1wppSNHXmM&#10;1A0khr7sma5GkiOtJVSPRCzCIFwaNDo0gN8560i0BfffDgIVZ+adpeasZotFVHkyFsurORl47inP&#10;PcJKgip44Gw4bsMwGQeHet9QpEEOFm6pobVOXD9nNaZPwkwtGIcoKv/cTq+eR33zAwAA//8DAFBL&#10;AwQUAAYACAAAACEAHaRVY9wAAAAEAQAADwAAAGRycy9kb3ducmV2LnhtbEyPwU7DMAyG70i8Q2Qk&#10;LoilG2x0pemEkEBwg22Ca9Z4bUXilCTryttjuMDFkvX/+vy5XI3OigFD7DwpmE4yEEi1Nx01Crab&#10;h8scREyajLaeUMEXRlhVpyelLow/0isO69QIhlAstII2pb6QMtYtOh0nvkfibO+D04nX0EgT9JHh&#10;zspZli2k0x3xhVb3eN9i/bE+OAX59dPwHp+vXt7qxd4u08XN8PgZlDo/G+9uQSQc018ZfvRZHSp2&#10;2vkDmSisAn4k/U7Olvl8DmLH4NkUZFXK//LVNwAAAP//AwBQSwECLQAUAAYACAAAACEAtoM4kv4A&#10;AADhAQAAEwAAAAAAAAAAAAAAAAAAAAAAW0NvbnRlbnRfVHlwZXNdLnhtbFBLAQItABQABgAIAAAA&#10;IQA4/SH/1gAAAJQBAAALAAAAAAAAAAAAAAAAAC8BAABfcmVscy8ucmVsc1BLAQItABQABgAIAAAA&#10;IQBXkK8xGAIAADIEAAAOAAAAAAAAAAAAAAAAAC4CAABkcnMvZTJvRG9jLnhtbFBLAQItABQABgAI&#10;AAAAIQAdpFVj3AAAAAQBAAAPAAAAAAAAAAAAAAAAAHIEAABkcnMvZG93bnJldi54bWxQSwUGAAAA&#10;AAQABADzAAAAewUAAAAA&#10;">
                <v:textbox>
                  <w:txbxContent>
                    <w:p w:rsidR="006A0281" w:rsidRPr="006F56C9" w:rsidRDefault="006A0281" w:rsidP="007E5CBD">
                      <w:pPr>
                        <w:pStyle w:val="ListParagraph"/>
                        <w:shd w:val="clear" w:color="auto" w:fill="FFFFFF"/>
                        <w:ind w:left="540" w:hanging="540"/>
                        <w:jc w:val="center"/>
                        <w:rPr>
                          <w:rFonts w:asciiTheme="minorHAnsi" w:eastAsia="Times-Roman" w:hAnsiTheme="minorHAnsi"/>
                          <w:b/>
                          <w:color w:val="231F20"/>
                        </w:rPr>
                      </w:pPr>
                      <w:r w:rsidRPr="006F56C9">
                        <w:rPr>
                          <w:rFonts w:asciiTheme="minorHAnsi" w:eastAsia="Times-Roman" w:hAnsiTheme="minorHAnsi"/>
                          <w:b/>
                          <w:color w:val="231F20"/>
                        </w:rPr>
                        <w:t xml:space="preserve">Each narrative must include a specific example that illustrates how the criterion is operationalized within the </w:t>
                      </w:r>
                      <w:r w:rsidR="00B109BA" w:rsidRPr="006F56C9">
                        <w:rPr>
                          <w:rFonts w:asciiTheme="minorHAnsi" w:eastAsia="Times-Roman" w:hAnsiTheme="minorHAnsi"/>
                          <w:b/>
                          <w:color w:val="231F20"/>
                        </w:rPr>
                        <w:t>P</w:t>
                      </w:r>
                      <w:r w:rsidRPr="006F56C9">
                        <w:rPr>
                          <w:rFonts w:asciiTheme="minorHAnsi" w:eastAsia="Times-Roman" w:hAnsiTheme="minorHAnsi"/>
                          <w:b/>
                          <w:color w:val="231F20"/>
                        </w:rPr>
                        <w:t xml:space="preserve">rovider </w:t>
                      </w:r>
                      <w:r w:rsidR="00B109BA" w:rsidRPr="006F56C9">
                        <w:rPr>
                          <w:rFonts w:asciiTheme="minorHAnsi" w:eastAsia="Times-Roman" w:hAnsiTheme="minorHAnsi"/>
                          <w:b/>
                          <w:color w:val="231F20"/>
                        </w:rPr>
                        <w:t>U</w:t>
                      </w:r>
                      <w:r w:rsidRPr="006F56C9">
                        <w:rPr>
                          <w:rFonts w:asciiTheme="minorHAnsi" w:eastAsia="Times-Roman" w:hAnsiTheme="minorHAnsi"/>
                          <w:b/>
                          <w:color w:val="231F20"/>
                        </w:rPr>
                        <w:t>nit.</w:t>
                      </w:r>
                    </w:p>
                  </w:txbxContent>
                </v:textbox>
                <w10:anchorlock/>
              </v:shape>
            </w:pict>
          </mc:Fallback>
        </mc:AlternateContent>
      </w:r>
    </w:p>
    <w:p w14:paraId="6CBB8E3F" w14:textId="77777777" w:rsidR="005E6981" w:rsidRPr="00967F8D" w:rsidRDefault="00E05D6F" w:rsidP="00DB682F">
      <w:pPr>
        <w:pStyle w:val="ListParagraph"/>
        <w:shd w:val="clear" w:color="auto" w:fill="FFFFFF"/>
        <w:ind w:left="0"/>
      </w:pPr>
      <w:r w:rsidRPr="00967F8D">
        <w:t>Examples for the narrative</w:t>
      </w:r>
      <w:r w:rsidR="007C2A38" w:rsidRPr="00967F8D">
        <w:t xml:space="preserve"> compon</w:t>
      </w:r>
      <w:r w:rsidR="00095AF6" w:rsidRPr="00967F8D">
        <w:t>ent</w:t>
      </w:r>
      <w:r w:rsidR="00A768A7" w:rsidRPr="00967F8D">
        <w:t xml:space="preserve"> </w:t>
      </w:r>
      <w:r w:rsidR="00095AF6" w:rsidRPr="00967F8D">
        <w:t>of the provider application</w:t>
      </w:r>
      <w:r w:rsidR="007C3BE3" w:rsidRPr="00967F8D">
        <w:t xml:space="preserve"> (EDP 1-7</w:t>
      </w:r>
      <w:r w:rsidR="00C44FA7" w:rsidRPr="00967F8D">
        <w:t>)</w:t>
      </w:r>
      <w:r w:rsidR="00DB682F" w:rsidRPr="00967F8D">
        <w:t xml:space="preserve"> may be chosen from but are not limited to </w:t>
      </w:r>
      <w:r w:rsidRPr="00967F8D">
        <w:t xml:space="preserve">those contained in </w:t>
      </w:r>
      <w:r w:rsidR="00DB682F" w:rsidRPr="00967F8D">
        <w:t xml:space="preserve">the three activity files. </w:t>
      </w:r>
      <w:r w:rsidR="009748A2" w:rsidRPr="00967F8D">
        <w:t xml:space="preserve">Evidence must demonstrate how the </w:t>
      </w:r>
      <w:r w:rsidR="000C55C7" w:rsidRPr="00967F8D">
        <w:t>P</w:t>
      </w:r>
      <w:r w:rsidR="009748A2" w:rsidRPr="00967F8D">
        <w:t xml:space="preserve">rovider </w:t>
      </w:r>
      <w:r w:rsidR="000C55C7" w:rsidRPr="00967F8D">
        <w:t>U</w:t>
      </w:r>
      <w:r w:rsidR="009748A2" w:rsidRPr="00967F8D">
        <w:t>nit complies with each criterion. </w:t>
      </w:r>
    </w:p>
    <w:p w14:paraId="724CF986" w14:textId="77777777" w:rsidR="00FC4EB9" w:rsidRPr="00967F8D" w:rsidRDefault="009748A2" w:rsidP="00DB682F">
      <w:pPr>
        <w:pStyle w:val="ListParagraph"/>
        <w:shd w:val="clear" w:color="auto" w:fill="FFFFFF"/>
        <w:ind w:left="0"/>
        <w:rPr>
          <w:rFonts w:eastAsia="Times-Roman"/>
          <w:color w:val="231F20"/>
        </w:rPr>
      </w:pPr>
      <w:r w:rsidRPr="00967F8D">
        <w:t xml:space="preserve"> </w:t>
      </w:r>
    </w:p>
    <w:p w14:paraId="0E0D8697" w14:textId="77777777" w:rsidR="0067758C" w:rsidRPr="00967F8D" w:rsidRDefault="00B71646" w:rsidP="00B71646">
      <w:pPr>
        <w:autoSpaceDE w:val="0"/>
        <w:autoSpaceDN w:val="0"/>
        <w:adjustRightInd w:val="0"/>
        <w:spacing w:after="0" w:line="240" w:lineRule="auto"/>
        <w:rPr>
          <w:rFonts w:ascii="Times New Roman" w:eastAsia="Times-Roman" w:hAnsi="Times New Roman"/>
          <w:color w:val="231F20"/>
          <w:sz w:val="24"/>
          <w:szCs w:val="24"/>
        </w:rPr>
      </w:pPr>
      <w:r w:rsidRPr="00967F8D">
        <w:rPr>
          <w:rFonts w:ascii="Times New Roman" w:eastAsia="Times-Roman" w:hAnsi="Times New Roman"/>
          <w:b/>
          <w:bCs/>
          <w:sz w:val="24"/>
          <w:szCs w:val="24"/>
          <w:u w:val="single"/>
        </w:rPr>
        <w:t>Assessment of Learning Needs</w:t>
      </w:r>
      <w:r w:rsidRPr="00967F8D">
        <w:rPr>
          <w:rFonts w:ascii="Times New Roman" w:eastAsia="Times-Roman" w:hAnsi="Times New Roman"/>
          <w:b/>
          <w:bCs/>
          <w:sz w:val="24"/>
          <w:szCs w:val="24"/>
        </w:rPr>
        <w:t>.</w:t>
      </w:r>
      <w:r w:rsidRPr="00967F8D">
        <w:rPr>
          <w:rFonts w:ascii="Times New Roman" w:eastAsia="Times-Roman" w:hAnsi="Times New Roman"/>
          <w:b/>
          <w:bCs/>
          <w:color w:val="231F20"/>
          <w:sz w:val="24"/>
          <w:szCs w:val="24"/>
        </w:rPr>
        <w:t xml:space="preserve"> </w:t>
      </w:r>
      <w:r w:rsidR="00967F8D" w:rsidRPr="00967F8D">
        <w:rPr>
          <w:rFonts w:ascii="Times New Roman" w:eastAsia="Times-Roman" w:hAnsi="Times New Roman"/>
          <w:color w:val="231F20"/>
          <w:sz w:val="24"/>
          <w:szCs w:val="24"/>
        </w:rPr>
        <w:t>NCPD</w:t>
      </w:r>
      <w:r w:rsidR="00570CBC" w:rsidRPr="00967F8D">
        <w:rPr>
          <w:rFonts w:ascii="Times New Roman" w:eastAsia="Times-Roman" w:hAnsi="Times New Roman"/>
          <w:color w:val="231F20"/>
          <w:sz w:val="24"/>
          <w:szCs w:val="24"/>
        </w:rPr>
        <w:t xml:space="preserve"> </w:t>
      </w:r>
      <w:r w:rsidRPr="00967F8D">
        <w:rPr>
          <w:rFonts w:ascii="Times New Roman" w:eastAsia="Times-Roman" w:hAnsi="Times New Roman"/>
          <w:color w:val="231F20"/>
          <w:sz w:val="24"/>
          <w:szCs w:val="24"/>
        </w:rPr>
        <w:t>activities are developed in</w:t>
      </w:r>
      <w:r w:rsidR="00570CBC" w:rsidRPr="00967F8D">
        <w:rPr>
          <w:rFonts w:ascii="Times New Roman" w:eastAsia="Times-Roman" w:hAnsi="Times New Roman"/>
          <w:color w:val="231F20"/>
          <w:sz w:val="24"/>
          <w:szCs w:val="24"/>
        </w:rPr>
        <w:t xml:space="preserve"> </w:t>
      </w:r>
      <w:r w:rsidRPr="00967F8D">
        <w:rPr>
          <w:rFonts w:ascii="Times New Roman" w:eastAsia="Times-Roman" w:hAnsi="Times New Roman"/>
          <w:color w:val="231F20"/>
          <w:sz w:val="24"/>
          <w:szCs w:val="24"/>
        </w:rPr>
        <w:t xml:space="preserve">response to, and with consideration for, the unique educational needs of the target audience. </w:t>
      </w:r>
    </w:p>
    <w:p w14:paraId="37F0FA8A" w14:textId="77777777" w:rsidR="00570CBC" w:rsidRPr="00967F8D" w:rsidRDefault="00570CBC" w:rsidP="0067758C">
      <w:pPr>
        <w:autoSpaceDE w:val="0"/>
        <w:autoSpaceDN w:val="0"/>
        <w:adjustRightInd w:val="0"/>
        <w:spacing w:after="0" w:line="240" w:lineRule="auto"/>
        <w:ind w:left="810" w:hanging="810"/>
        <w:rPr>
          <w:rFonts w:ascii="Times New Roman" w:eastAsia="Times-Roman" w:hAnsi="Times New Roman"/>
          <w:color w:val="231F20"/>
          <w:sz w:val="24"/>
          <w:szCs w:val="24"/>
        </w:rPr>
      </w:pPr>
    </w:p>
    <w:p w14:paraId="32C85600" w14:textId="77777777" w:rsidR="00B87ECA" w:rsidRPr="00967F8D" w:rsidRDefault="00B87ECA" w:rsidP="0067758C">
      <w:pPr>
        <w:autoSpaceDE w:val="0"/>
        <w:autoSpaceDN w:val="0"/>
        <w:adjustRightInd w:val="0"/>
        <w:spacing w:after="0" w:line="240" w:lineRule="auto"/>
        <w:ind w:left="810" w:hanging="810"/>
        <w:rPr>
          <w:rFonts w:ascii="Times New Roman" w:eastAsia="Times-Roman" w:hAnsi="Times New Roman"/>
          <w:b/>
          <w:color w:val="231F20"/>
          <w:sz w:val="24"/>
          <w:szCs w:val="24"/>
        </w:rPr>
      </w:pPr>
      <w:r w:rsidRPr="00967F8D">
        <w:rPr>
          <w:rFonts w:ascii="Times New Roman" w:eastAsia="Times-Roman" w:hAnsi="Times New Roman"/>
          <w:b/>
          <w:color w:val="231F20"/>
          <w:sz w:val="24"/>
          <w:szCs w:val="24"/>
        </w:rPr>
        <w:t>Describe and</w:t>
      </w:r>
      <w:r w:rsidR="001D294E" w:rsidRPr="00967F8D">
        <w:rPr>
          <w:rFonts w:ascii="Times New Roman" w:eastAsia="Times-Roman" w:hAnsi="Times New Roman"/>
          <w:b/>
          <w:color w:val="231F20"/>
          <w:sz w:val="24"/>
          <w:szCs w:val="24"/>
        </w:rPr>
        <w:t>,</w:t>
      </w:r>
      <w:r w:rsidRPr="00967F8D">
        <w:rPr>
          <w:rFonts w:ascii="Times New Roman" w:eastAsia="Times-Roman" w:hAnsi="Times New Roman"/>
          <w:b/>
          <w:color w:val="231F20"/>
          <w:sz w:val="24"/>
          <w:szCs w:val="24"/>
        </w:rPr>
        <w:t xml:space="preserve"> using an example</w:t>
      </w:r>
      <w:r w:rsidR="001D294E" w:rsidRPr="00967F8D">
        <w:rPr>
          <w:rFonts w:ascii="Times New Roman" w:eastAsia="Times-Roman" w:hAnsi="Times New Roman"/>
          <w:b/>
          <w:color w:val="231F20"/>
          <w:sz w:val="24"/>
          <w:szCs w:val="24"/>
        </w:rPr>
        <w:t>,</w:t>
      </w:r>
      <w:r w:rsidRPr="00967F8D">
        <w:rPr>
          <w:rFonts w:ascii="Times New Roman" w:eastAsia="Times-Roman" w:hAnsi="Times New Roman"/>
          <w:b/>
          <w:color w:val="231F20"/>
          <w:sz w:val="24"/>
          <w:szCs w:val="24"/>
        </w:rPr>
        <w:t xml:space="preserve"> demonstrate the following:</w:t>
      </w:r>
    </w:p>
    <w:p w14:paraId="4A981DFC" w14:textId="77777777" w:rsidR="0067758C" w:rsidRPr="00967F8D" w:rsidRDefault="006F56C9" w:rsidP="0067758C">
      <w:pPr>
        <w:autoSpaceDE w:val="0"/>
        <w:autoSpaceDN w:val="0"/>
        <w:adjustRightInd w:val="0"/>
        <w:spacing w:after="0" w:line="240" w:lineRule="auto"/>
        <w:ind w:left="810" w:hanging="810"/>
        <w:rPr>
          <w:rFonts w:ascii="Times New Roman" w:eastAsia="Times-Roman" w:hAnsi="Times New Roman"/>
          <w:color w:val="231F20"/>
          <w:sz w:val="24"/>
          <w:szCs w:val="24"/>
        </w:rPr>
      </w:pPr>
      <w:r w:rsidRPr="00967F8D">
        <w:rPr>
          <w:rFonts w:ascii="Times New Roman" w:eastAsia="Times-Roman" w:hAnsi="Times New Roman"/>
          <w:color w:val="231F20"/>
          <w:sz w:val="24"/>
          <w:szCs w:val="24"/>
        </w:rPr>
        <w:t>EDP1.</w:t>
      </w:r>
      <w:r w:rsidRPr="00967F8D">
        <w:rPr>
          <w:rFonts w:ascii="Times New Roman" w:eastAsia="Times-Roman" w:hAnsi="Times New Roman"/>
          <w:color w:val="231F20"/>
          <w:sz w:val="24"/>
          <w:szCs w:val="24"/>
        </w:rPr>
        <w:tab/>
      </w:r>
      <w:r w:rsidR="00B87ECA" w:rsidRPr="00967F8D">
        <w:rPr>
          <w:rFonts w:ascii="Times New Roman" w:eastAsia="Times-Roman" w:hAnsi="Times New Roman"/>
          <w:color w:val="231F20"/>
          <w:sz w:val="24"/>
          <w:szCs w:val="24"/>
        </w:rPr>
        <w:t>The</w:t>
      </w:r>
      <w:r w:rsidR="0067758C" w:rsidRPr="00967F8D">
        <w:rPr>
          <w:rFonts w:ascii="Times New Roman" w:eastAsia="Times-Roman" w:hAnsi="Times New Roman"/>
          <w:color w:val="231F20"/>
          <w:sz w:val="24"/>
          <w:szCs w:val="24"/>
        </w:rPr>
        <w:t xml:space="preserve"> </w:t>
      </w:r>
      <w:r w:rsidR="007C3BE3" w:rsidRPr="00967F8D">
        <w:rPr>
          <w:rFonts w:ascii="Times New Roman" w:eastAsia="Times-Roman" w:hAnsi="Times New Roman"/>
          <w:color w:val="231F20"/>
          <w:sz w:val="24"/>
          <w:szCs w:val="24"/>
        </w:rPr>
        <w:t>process used to identify a problem in practice or an opportunity for improvement (professional practice gap).</w:t>
      </w:r>
    </w:p>
    <w:p w14:paraId="48C31A2C" w14:textId="77777777" w:rsidR="005F1BF5" w:rsidRPr="00967F8D" w:rsidRDefault="005F1BF5" w:rsidP="0067758C">
      <w:pPr>
        <w:autoSpaceDE w:val="0"/>
        <w:autoSpaceDN w:val="0"/>
        <w:adjustRightInd w:val="0"/>
        <w:spacing w:after="0" w:line="240" w:lineRule="auto"/>
        <w:ind w:left="810" w:hanging="810"/>
        <w:rPr>
          <w:rFonts w:ascii="Times New Roman" w:eastAsia="Times-Roman" w:hAnsi="Times New Roman"/>
          <w:color w:val="231F20"/>
          <w:sz w:val="24"/>
          <w:szCs w:val="24"/>
        </w:rPr>
      </w:pPr>
    </w:p>
    <w:p w14:paraId="7FCFEAB7"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PROCESS DESCRIPTION:</w:t>
      </w:r>
    </w:p>
    <w:p w14:paraId="666C5B6D"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65FC42A1"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1995191F"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07F16CB1"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53E37F24"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SPECIFIC EXAMPLE:</w:t>
      </w:r>
    </w:p>
    <w:p w14:paraId="599174CC" w14:textId="77777777" w:rsidR="00967F8D" w:rsidRPr="00967F8D" w:rsidRDefault="00967F8D" w:rsidP="00967F8D">
      <w:pPr>
        <w:autoSpaceDE w:val="0"/>
        <w:autoSpaceDN w:val="0"/>
        <w:adjustRightInd w:val="0"/>
        <w:spacing w:after="0" w:line="240" w:lineRule="auto"/>
        <w:ind w:left="630" w:hanging="630"/>
        <w:rPr>
          <w:rFonts w:ascii="Times New Roman" w:hAnsi="Times New Roman"/>
          <w:sz w:val="24"/>
          <w:szCs w:val="24"/>
        </w:rPr>
      </w:pPr>
    </w:p>
    <w:p w14:paraId="3C3AA574" w14:textId="77777777" w:rsidR="00967F8D" w:rsidRPr="00967F8D" w:rsidRDefault="00967F8D" w:rsidP="00967F8D">
      <w:pPr>
        <w:autoSpaceDE w:val="0"/>
        <w:autoSpaceDN w:val="0"/>
        <w:adjustRightInd w:val="0"/>
        <w:spacing w:after="0" w:line="240" w:lineRule="auto"/>
        <w:ind w:left="630" w:hanging="630"/>
        <w:rPr>
          <w:rFonts w:ascii="Times New Roman" w:hAnsi="Times New Roman"/>
          <w:sz w:val="24"/>
          <w:szCs w:val="24"/>
        </w:rPr>
      </w:pPr>
    </w:p>
    <w:p w14:paraId="30EA29D5" w14:textId="77777777" w:rsidR="00967F8D" w:rsidRDefault="00967F8D" w:rsidP="0073671C">
      <w:pPr>
        <w:autoSpaceDE w:val="0"/>
        <w:autoSpaceDN w:val="0"/>
        <w:adjustRightInd w:val="0"/>
        <w:spacing w:after="0" w:line="240" w:lineRule="auto"/>
        <w:ind w:left="810" w:hanging="810"/>
        <w:rPr>
          <w:rFonts w:ascii="Times New Roman" w:eastAsia="Times-Roman" w:hAnsi="Times New Roman"/>
          <w:sz w:val="24"/>
          <w:szCs w:val="24"/>
        </w:rPr>
      </w:pPr>
    </w:p>
    <w:p w14:paraId="2253B04A" w14:textId="77777777" w:rsidR="00967F8D" w:rsidRDefault="00967F8D" w:rsidP="0073671C">
      <w:pPr>
        <w:autoSpaceDE w:val="0"/>
        <w:autoSpaceDN w:val="0"/>
        <w:adjustRightInd w:val="0"/>
        <w:spacing w:after="0" w:line="240" w:lineRule="auto"/>
        <w:ind w:left="810" w:hanging="810"/>
        <w:rPr>
          <w:rFonts w:ascii="Times New Roman" w:eastAsia="Times-Roman" w:hAnsi="Times New Roman"/>
          <w:sz w:val="24"/>
          <w:szCs w:val="24"/>
        </w:rPr>
      </w:pPr>
    </w:p>
    <w:p w14:paraId="7F9ECD89" w14:textId="77777777" w:rsidR="00967F8D" w:rsidRPr="00967F8D" w:rsidRDefault="00967F8D" w:rsidP="0073671C">
      <w:pPr>
        <w:autoSpaceDE w:val="0"/>
        <w:autoSpaceDN w:val="0"/>
        <w:adjustRightInd w:val="0"/>
        <w:spacing w:after="0" w:line="240" w:lineRule="auto"/>
        <w:ind w:left="810" w:hanging="810"/>
        <w:rPr>
          <w:rFonts w:ascii="Times New Roman" w:eastAsia="Times-Roman" w:hAnsi="Times New Roman"/>
          <w:sz w:val="24"/>
          <w:szCs w:val="24"/>
        </w:rPr>
      </w:pPr>
    </w:p>
    <w:p w14:paraId="0A400BFD" w14:textId="77777777" w:rsidR="00907257" w:rsidRPr="00967F8D" w:rsidRDefault="00492417" w:rsidP="0073671C">
      <w:pPr>
        <w:autoSpaceDE w:val="0"/>
        <w:autoSpaceDN w:val="0"/>
        <w:adjustRightInd w:val="0"/>
        <w:spacing w:after="0" w:line="240" w:lineRule="auto"/>
        <w:ind w:left="810" w:hanging="810"/>
        <w:rPr>
          <w:rFonts w:ascii="Times New Roman" w:eastAsia="Times-Roman" w:hAnsi="Times New Roman"/>
          <w:sz w:val="24"/>
          <w:szCs w:val="24"/>
        </w:rPr>
      </w:pPr>
      <w:r w:rsidRPr="00967F8D">
        <w:rPr>
          <w:rFonts w:ascii="Times New Roman" w:eastAsia="Times-Roman" w:hAnsi="Times New Roman"/>
          <w:sz w:val="24"/>
          <w:szCs w:val="24"/>
        </w:rPr>
        <w:lastRenderedPageBreak/>
        <w:t>EDP</w:t>
      </w:r>
      <w:r w:rsidR="00907257" w:rsidRPr="00967F8D">
        <w:rPr>
          <w:rFonts w:ascii="Times New Roman" w:eastAsia="Times-Roman" w:hAnsi="Times New Roman"/>
          <w:sz w:val="24"/>
          <w:szCs w:val="24"/>
        </w:rPr>
        <w:t>2</w:t>
      </w:r>
      <w:r w:rsidR="006F56C9" w:rsidRPr="00967F8D">
        <w:rPr>
          <w:rFonts w:ascii="Times New Roman" w:eastAsia="Times-Roman" w:hAnsi="Times New Roman"/>
          <w:sz w:val="24"/>
          <w:szCs w:val="24"/>
        </w:rPr>
        <w:t>.</w:t>
      </w:r>
      <w:r w:rsidR="006F56C9" w:rsidRPr="00967F8D">
        <w:rPr>
          <w:rFonts w:ascii="Times New Roman" w:eastAsia="Times-Roman" w:hAnsi="Times New Roman"/>
          <w:sz w:val="24"/>
          <w:szCs w:val="24"/>
        </w:rPr>
        <w:tab/>
      </w:r>
      <w:r w:rsidR="00907257" w:rsidRPr="00967F8D">
        <w:rPr>
          <w:rFonts w:ascii="Times New Roman" w:eastAsia="Times-Roman" w:hAnsi="Times New Roman"/>
          <w:sz w:val="24"/>
          <w:szCs w:val="24"/>
        </w:rPr>
        <w:t xml:space="preserve">How the Nurse Planner </w:t>
      </w:r>
      <w:r w:rsidR="007C3BE3" w:rsidRPr="00967F8D">
        <w:rPr>
          <w:rFonts w:ascii="Times New Roman" w:eastAsia="Times-Roman" w:hAnsi="Times New Roman"/>
          <w:sz w:val="24"/>
          <w:szCs w:val="24"/>
        </w:rPr>
        <w:t xml:space="preserve">identifies the </w:t>
      </w:r>
      <w:r w:rsidR="00E865C0" w:rsidRPr="00967F8D">
        <w:rPr>
          <w:rFonts w:ascii="Times New Roman" w:eastAsia="Times-Roman" w:hAnsi="Times New Roman"/>
          <w:sz w:val="24"/>
          <w:szCs w:val="24"/>
        </w:rPr>
        <w:t xml:space="preserve">underlying </w:t>
      </w:r>
      <w:r w:rsidR="007C3BE3" w:rsidRPr="00967F8D">
        <w:rPr>
          <w:rFonts w:ascii="Times New Roman" w:eastAsia="Times-Roman" w:hAnsi="Times New Roman"/>
          <w:sz w:val="24"/>
          <w:szCs w:val="24"/>
        </w:rPr>
        <w:t>educational needs (knowle</w:t>
      </w:r>
      <w:r w:rsidR="008312B5" w:rsidRPr="00967F8D">
        <w:rPr>
          <w:rFonts w:ascii="Times New Roman" w:eastAsia="Times-Roman" w:hAnsi="Times New Roman"/>
          <w:sz w:val="24"/>
          <w:szCs w:val="24"/>
        </w:rPr>
        <w:t>dge, skills, and/or practice</w:t>
      </w:r>
      <w:r w:rsidR="007C3BE3" w:rsidRPr="00967F8D">
        <w:rPr>
          <w:rFonts w:ascii="Times New Roman" w:eastAsia="Times-Roman" w:hAnsi="Times New Roman"/>
          <w:sz w:val="24"/>
          <w:szCs w:val="24"/>
        </w:rPr>
        <w:t>) that contribute to</w:t>
      </w:r>
      <w:r w:rsidR="008312B5" w:rsidRPr="00967F8D">
        <w:rPr>
          <w:rFonts w:ascii="Times New Roman" w:eastAsia="Times-Roman" w:hAnsi="Times New Roman"/>
          <w:sz w:val="24"/>
          <w:szCs w:val="24"/>
        </w:rPr>
        <w:t xml:space="preserve"> the professional practice </w:t>
      </w:r>
      <w:r w:rsidR="00E865C0" w:rsidRPr="00967F8D">
        <w:rPr>
          <w:rFonts w:ascii="Times New Roman" w:eastAsia="Times-Roman" w:hAnsi="Times New Roman"/>
          <w:sz w:val="24"/>
          <w:szCs w:val="24"/>
        </w:rPr>
        <w:t>gap(s).</w:t>
      </w:r>
      <w:r w:rsidR="00967F8D" w:rsidRPr="00967F8D">
        <w:rPr>
          <w:rFonts w:ascii="Times New Roman" w:eastAsia="Times-Roman" w:hAnsi="Times New Roman"/>
          <w:sz w:val="24"/>
          <w:szCs w:val="24"/>
        </w:rPr>
        <w:t xml:space="preserve">  The underlying education need(s) emphasizes addressing where the PPG exists to determine appropriate intervention strategies.</w:t>
      </w:r>
    </w:p>
    <w:p w14:paraId="5618AF44" w14:textId="77777777" w:rsidR="005F1BF5" w:rsidRPr="00967F8D" w:rsidRDefault="005F1BF5" w:rsidP="0073671C">
      <w:pPr>
        <w:autoSpaceDE w:val="0"/>
        <w:autoSpaceDN w:val="0"/>
        <w:adjustRightInd w:val="0"/>
        <w:spacing w:after="0" w:line="240" w:lineRule="auto"/>
        <w:ind w:left="810" w:hanging="810"/>
        <w:rPr>
          <w:rFonts w:ascii="Times New Roman" w:eastAsia="Times-Roman" w:hAnsi="Times New Roman"/>
          <w:sz w:val="24"/>
          <w:szCs w:val="24"/>
        </w:rPr>
      </w:pPr>
    </w:p>
    <w:p w14:paraId="0C08B30D"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PROCESS DESCRIPTION:</w:t>
      </w:r>
    </w:p>
    <w:p w14:paraId="44C9AA0D"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078D94A2"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5D8BD182"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57F14D14"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5F26E4D6"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SPECIFIC EXAMPLE:</w:t>
      </w:r>
    </w:p>
    <w:p w14:paraId="7225C725" w14:textId="77777777" w:rsidR="009423D7" w:rsidRPr="00967F8D" w:rsidRDefault="009423D7" w:rsidP="00B71646">
      <w:pPr>
        <w:autoSpaceDE w:val="0"/>
        <w:autoSpaceDN w:val="0"/>
        <w:adjustRightInd w:val="0"/>
        <w:spacing w:after="0" w:line="240" w:lineRule="auto"/>
        <w:rPr>
          <w:rFonts w:ascii="Times New Roman" w:eastAsia="Times-Roman" w:hAnsi="Times New Roman"/>
          <w:color w:val="231F20"/>
          <w:sz w:val="24"/>
          <w:szCs w:val="24"/>
        </w:rPr>
      </w:pPr>
    </w:p>
    <w:p w14:paraId="2E55DBBE" w14:textId="77777777" w:rsidR="00967F8D" w:rsidRPr="00967F8D" w:rsidRDefault="00967F8D" w:rsidP="00B71646">
      <w:pPr>
        <w:autoSpaceDE w:val="0"/>
        <w:autoSpaceDN w:val="0"/>
        <w:adjustRightInd w:val="0"/>
        <w:spacing w:after="0" w:line="240" w:lineRule="auto"/>
        <w:rPr>
          <w:rFonts w:ascii="Times New Roman" w:eastAsia="Times-Roman" w:hAnsi="Times New Roman"/>
          <w:color w:val="231F20"/>
          <w:sz w:val="24"/>
          <w:szCs w:val="24"/>
        </w:rPr>
      </w:pPr>
    </w:p>
    <w:p w14:paraId="2EDBC0E5" w14:textId="77777777" w:rsidR="00967F8D" w:rsidRPr="00967F8D" w:rsidRDefault="00967F8D" w:rsidP="00B71646">
      <w:pPr>
        <w:autoSpaceDE w:val="0"/>
        <w:autoSpaceDN w:val="0"/>
        <w:adjustRightInd w:val="0"/>
        <w:spacing w:after="0" w:line="240" w:lineRule="auto"/>
        <w:rPr>
          <w:rFonts w:ascii="Times New Roman" w:eastAsia="Times-Roman" w:hAnsi="Times New Roman"/>
          <w:color w:val="231F20"/>
          <w:sz w:val="24"/>
          <w:szCs w:val="24"/>
        </w:rPr>
      </w:pPr>
    </w:p>
    <w:p w14:paraId="3F83E5DC" w14:textId="77777777" w:rsidR="00967F8D" w:rsidRPr="00967F8D" w:rsidRDefault="00967F8D" w:rsidP="00B71646">
      <w:pPr>
        <w:autoSpaceDE w:val="0"/>
        <w:autoSpaceDN w:val="0"/>
        <w:adjustRightInd w:val="0"/>
        <w:spacing w:after="0" w:line="240" w:lineRule="auto"/>
        <w:rPr>
          <w:rFonts w:ascii="Times New Roman" w:eastAsia="Times-Roman" w:hAnsi="Times New Roman"/>
          <w:color w:val="231F20"/>
          <w:sz w:val="24"/>
          <w:szCs w:val="24"/>
        </w:rPr>
      </w:pPr>
    </w:p>
    <w:p w14:paraId="42160C80" w14:textId="77777777" w:rsidR="00B87ECA" w:rsidRPr="00967F8D" w:rsidRDefault="00B87ECA" w:rsidP="00B87ECA">
      <w:pPr>
        <w:autoSpaceDE w:val="0"/>
        <w:autoSpaceDN w:val="0"/>
        <w:adjustRightInd w:val="0"/>
        <w:spacing w:after="0" w:line="240" w:lineRule="auto"/>
        <w:ind w:left="810" w:hanging="810"/>
        <w:rPr>
          <w:rFonts w:ascii="Times New Roman" w:eastAsia="Times-Roman" w:hAnsi="Times New Roman"/>
          <w:b/>
          <w:sz w:val="24"/>
          <w:szCs w:val="24"/>
        </w:rPr>
      </w:pPr>
      <w:r w:rsidRPr="00967F8D">
        <w:rPr>
          <w:rFonts w:ascii="Times New Roman" w:eastAsia="Times-Roman" w:hAnsi="Times New Roman"/>
          <w:b/>
          <w:sz w:val="24"/>
          <w:szCs w:val="24"/>
        </w:rPr>
        <w:t>Describe and</w:t>
      </w:r>
      <w:r w:rsidR="00F869A0" w:rsidRPr="00967F8D">
        <w:rPr>
          <w:rFonts w:ascii="Times New Roman" w:eastAsia="Times-Roman" w:hAnsi="Times New Roman"/>
          <w:b/>
          <w:sz w:val="24"/>
          <w:szCs w:val="24"/>
        </w:rPr>
        <w:t>,</w:t>
      </w:r>
      <w:r w:rsidRPr="00967F8D">
        <w:rPr>
          <w:rFonts w:ascii="Times New Roman" w:eastAsia="Times-Roman" w:hAnsi="Times New Roman"/>
          <w:b/>
          <w:sz w:val="24"/>
          <w:szCs w:val="24"/>
        </w:rPr>
        <w:t xml:space="preserve"> using an example</w:t>
      </w:r>
      <w:r w:rsidR="00F869A0" w:rsidRPr="00967F8D">
        <w:rPr>
          <w:rFonts w:ascii="Times New Roman" w:eastAsia="Times-Roman" w:hAnsi="Times New Roman"/>
          <w:b/>
          <w:sz w:val="24"/>
          <w:szCs w:val="24"/>
        </w:rPr>
        <w:t>,</w:t>
      </w:r>
      <w:r w:rsidRPr="00967F8D">
        <w:rPr>
          <w:rFonts w:ascii="Times New Roman" w:eastAsia="Times-Roman" w:hAnsi="Times New Roman"/>
          <w:b/>
          <w:sz w:val="24"/>
          <w:szCs w:val="24"/>
        </w:rPr>
        <w:t xml:space="preserve"> demonstrate the following:</w:t>
      </w:r>
    </w:p>
    <w:p w14:paraId="62EA73B3" w14:textId="77777777" w:rsidR="00492417" w:rsidRPr="00967F8D" w:rsidRDefault="00DC1C60" w:rsidP="00DF7964">
      <w:pPr>
        <w:autoSpaceDE w:val="0"/>
        <w:autoSpaceDN w:val="0"/>
        <w:adjustRightInd w:val="0"/>
        <w:spacing w:after="0" w:line="240" w:lineRule="auto"/>
        <w:ind w:left="810" w:hanging="810"/>
        <w:rPr>
          <w:rFonts w:ascii="Times New Roman" w:eastAsia="Times-Roman" w:hAnsi="Times New Roman"/>
          <w:color w:val="231F20"/>
          <w:sz w:val="24"/>
          <w:szCs w:val="24"/>
        </w:rPr>
      </w:pPr>
      <w:r w:rsidRPr="00967F8D">
        <w:rPr>
          <w:rFonts w:ascii="Times New Roman" w:eastAsia="Times-Roman" w:hAnsi="Times New Roman"/>
          <w:color w:val="231F20"/>
          <w:sz w:val="24"/>
          <w:szCs w:val="24"/>
        </w:rPr>
        <w:t>EDP</w:t>
      </w:r>
      <w:r w:rsidR="00907257" w:rsidRPr="00967F8D">
        <w:rPr>
          <w:rFonts w:ascii="Times New Roman" w:eastAsia="Times-Roman" w:hAnsi="Times New Roman"/>
          <w:color w:val="231F20"/>
          <w:sz w:val="24"/>
          <w:szCs w:val="24"/>
        </w:rPr>
        <w:t>3</w:t>
      </w:r>
      <w:r w:rsidR="006F56C9" w:rsidRPr="00967F8D">
        <w:rPr>
          <w:rFonts w:ascii="Times New Roman" w:eastAsia="Times-Roman" w:hAnsi="Times New Roman"/>
          <w:color w:val="231F20"/>
          <w:sz w:val="24"/>
          <w:szCs w:val="24"/>
        </w:rPr>
        <w:t>.</w:t>
      </w:r>
      <w:r w:rsidR="006F56C9" w:rsidRPr="00967F8D">
        <w:rPr>
          <w:rFonts w:ascii="Times New Roman" w:eastAsia="Times-Roman" w:hAnsi="Times New Roman"/>
          <w:color w:val="231F20"/>
          <w:sz w:val="24"/>
          <w:szCs w:val="24"/>
        </w:rPr>
        <w:tab/>
      </w:r>
      <w:r w:rsidR="00E865C0" w:rsidRPr="00967F8D">
        <w:rPr>
          <w:rFonts w:ascii="Times New Roman" w:eastAsia="Times-Roman" w:hAnsi="Times New Roman"/>
          <w:color w:val="231F20"/>
          <w:sz w:val="24"/>
          <w:szCs w:val="24"/>
        </w:rPr>
        <w:t>How the Nurse Planner identifies, and measures change in knowledge, skills, and/or practice of the target audience that are expected to occur as a result of participation in the educational activity.</w:t>
      </w:r>
    </w:p>
    <w:p w14:paraId="576574C4" w14:textId="77777777" w:rsidR="005F1BF5" w:rsidRPr="00967F8D" w:rsidRDefault="005F1BF5" w:rsidP="00DF7964">
      <w:pPr>
        <w:autoSpaceDE w:val="0"/>
        <w:autoSpaceDN w:val="0"/>
        <w:adjustRightInd w:val="0"/>
        <w:spacing w:after="0" w:line="240" w:lineRule="auto"/>
        <w:ind w:left="810" w:hanging="810"/>
        <w:rPr>
          <w:rFonts w:ascii="Times New Roman" w:eastAsia="Times-Roman" w:hAnsi="Times New Roman"/>
          <w:color w:val="231F20"/>
          <w:sz w:val="24"/>
          <w:szCs w:val="24"/>
        </w:rPr>
      </w:pPr>
    </w:p>
    <w:p w14:paraId="6A3D5BC4"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PROCESS DESCRIPTION:</w:t>
      </w:r>
    </w:p>
    <w:p w14:paraId="4EF662DE"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5D3BB15E"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5610515E"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4B0E6468"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022EBAC8"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SPECIFIC EXAMPLE:</w:t>
      </w:r>
    </w:p>
    <w:p w14:paraId="55C04BB1" w14:textId="77777777" w:rsidR="00967F8D" w:rsidRPr="00967F8D" w:rsidRDefault="00967F8D" w:rsidP="00967F8D">
      <w:pPr>
        <w:autoSpaceDE w:val="0"/>
        <w:autoSpaceDN w:val="0"/>
        <w:adjustRightInd w:val="0"/>
        <w:spacing w:after="0" w:line="240" w:lineRule="auto"/>
        <w:ind w:left="630" w:hanging="630"/>
        <w:rPr>
          <w:rFonts w:ascii="Times New Roman" w:hAnsi="Times New Roman"/>
          <w:sz w:val="24"/>
          <w:szCs w:val="24"/>
        </w:rPr>
      </w:pPr>
    </w:p>
    <w:p w14:paraId="4D24B89E" w14:textId="77777777" w:rsidR="00967F8D" w:rsidRPr="00967F8D" w:rsidRDefault="00967F8D" w:rsidP="00967F8D">
      <w:pPr>
        <w:autoSpaceDE w:val="0"/>
        <w:autoSpaceDN w:val="0"/>
        <w:adjustRightInd w:val="0"/>
        <w:spacing w:after="0" w:line="240" w:lineRule="auto"/>
        <w:ind w:left="630" w:hanging="630"/>
        <w:rPr>
          <w:rFonts w:ascii="Times New Roman" w:hAnsi="Times New Roman"/>
          <w:sz w:val="24"/>
          <w:szCs w:val="24"/>
        </w:rPr>
      </w:pPr>
    </w:p>
    <w:p w14:paraId="14CB64C9" w14:textId="77777777" w:rsidR="00967F8D" w:rsidRPr="00967F8D" w:rsidRDefault="00967F8D" w:rsidP="00967F8D">
      <w:pPr>
        <w:autoSpaceDE w:val="0"/>
        <w:autoSpaceDN w:val="0"/>
        <w:adjustRightInd w:val="0"/>
        <w:spacing w:after="0" w:line="240" w:lineRule="auto"/>
        <w:ind w:left="630" w:hanging="630"/>
        <w:rPr>
          <w:rFonts w:ascii="Times New Roman" w:hAnsi="Times New Roman"/>
          <w:sz w:val="24"/>
          <w:szCs w:val="24"/>
        </w:rPr>
      </w:pPr>
    </w:p>
    <w:p w14:paraId="59E62F43" w14:textId="77777777" w:rsidR="00967F8D" w:rsidRPr="00967F8D" w:rsidRDefault="00967F8D" w:rsidP="00967F8D">
      <w:pPr>
        <w:autoSpaceDE w:val="0"/>
        <w:autoSpaceDN w:val="0"/>
        <w:adjustRightInd w:val="0"/>
        <w:spacing w:after="0" w:line="240" w:lineRule="auto"/>
        <w:ind w:left="630" w:hanging="630"/>
        <w:rPr>
          <w:rFonts w:ascii="Times New Roman" w:hAnsi="Times New Roman"/>
          <w:sz w:val="24"/>
          <w:szCs w:val="24"/>
        </w:rPr>
      </w:pPr>
    </w:p>
    <w:p w14:paraId="6EAFF8AD" w14:textId="77777777" w:rsidR="00E865C0" w:rsidRPr="00967F8D" w:rsidRDefault="00E865C0" w:rsidP="00E865C0">
      <w:pPr>
        <w:autoSpaceDE w:val="0"/>
        <w:autoSpaceDN w:val="0"/>
        <w:adjustRightInd w:val="0"/>
        <w:spacing w:after="0" w:line="240" w:lineRule="auto"/>
        <w:rPr>
          <w:rFonts w:ascii="Times New Roman" w:eastAsia="Times-Roman" w:hAnsi="Times New Roman"/>
          <w:color w:val="231F20"/>
          <w:sz w:val="24"/>
          <w:szCs w:val="24"/>
        </w:rPr>
      </w:pPr>
      <w:r w:rsidRPr="00967F8D">
        <w:rPr>
          <w:rFonts w:ascii="Times New Roman" w:hAnsi="Times New Roman"/>
          <w:b/>
          <w:bCs/>
          <w:sz w:val="24"/>
          <w:szCs w:val="24"/>
          <w:u w:val="single"/>
        </w:rPr>
        <w:t>Planning</w:t>
      </w:r>
      <w:r w:rsidRPr="00967F8D">
        <w:rPr>
          <w:rFonts w:ascii="Times New Roman" w:hAnsi="Times New Roman"/>
          <w:b/>
          <w:bCs/>
          <w:sz w:val="24"/>
          <w:szCs w:val="24"/>
        </w:rPr>
        <w:t>.</w:t>
      </w:r>
      <w:r w:rsidRPr="00967F8D">
        <w:rPr>
          <w:rFonts w:ascii="Times New Roman" w:hAnsi="Times New Roman"/>
          <w:bCs/>
          <w:sz w:val="24"/>
          <w:szCs w:val="24"/>
        </w:rPr>
        <w:t xml:space="preserve"> </w:t>
      </w:r>
      <w:r w:rsidRPr="00967F8D">
        <w:rPr>
          <w:rFonts w:ascii="Times New Roman" w:hAnsi="Times New Roman"/>
          <w:bCs/>
          <w:color w:val="231F20"/>
          <w:sz w:val="24"/>
          <w:szCs w:val="24"/>
        </w:rPr>
        <w:t>Planning for e</w:t>
      </w:r>
      <w:r w:rsidRPr="00967F8D">
        <w:rPr>
          <w:rFonts w:ascii="Times New Roman" w:eastAsia="Times-Roman" w:hAnsi="Times New Roman"/>
          <w:color w:val="231F20"/>
          <w:sz w:val="24"/>
          <w:szCs w:val="24"/>
        </w:rPr>
        <w:t>ach educational activity must be independent from the influence of commercial interest organizations.</w:t>
      </w:r>
    </w:p>
    <w:p w14:paraId="6FE3EECB" w14:textId="77777777" w:rsidR="008312B5" w:rsidRPr="00967F8D" w:rsidRDefault="008312B5" w:rsidP="002212E0">
      <w:pPr>
        <w:autoSpaceDE w:val="0"/>
        <w:autoSpaceDN w:val="0"/>
        <w:adjustRightInd w:val="0"/>
        <w:spacing w:after="0" w:line="240" w:lineRule="auto"/>
        <w:ind w:left="810" w:hanging="810"/>
        <w:rPr>
          <w:rFonts w:ascii="Times New Roman" w:eastAsia="Times-Roman" w:hAnsi="Times New Roman"/>
          <w:color w:val="231F20"/>
          <w:sz w:val="24"/>
          <w:szCs w:val="24"/>
        </w:rPr>
      </w:pPr>
    </w:p>
    <w:p w14:paraId="164CDBF5" w14:textId="77777777" w:rsidR="00B87ECA" w:rsidRPr="00967F8D" w:rsidRDefault="00B87ECA" w:rsidP="00B87ECA">
      <w:pPr>
        <w:autoSpaceDE w:val="0"/>
        <w:autoSpaceDN w:val="0"/>
        <w:adjustRightInd w:val="0"/>
        <w:spacing w:after="0" w:line="240" w:lineRule="auto"/>
        <w:ind w:left="810" w:hanging="810"/>
        <w:rPr>
          <w:rFonts w:ascii="Times New Roman" w:eastAsia="Times-Roman" w:hAnsi="Times New Roman"/>
          <w:b/>
          <w:color w:val="231F20"/>
          <w:sz w:val="24"/>
          <w:szCs w:val="24"/>
        </w:rPr>
      </w:pPr>
      <w:r w:rsidRPr="00967F8D">
        <w:rPr>
          <w:rFonts w:ascii="Times New Roman" w:eastAsia="Times-Roman" w:hAnsi="Times New Roman"/>
          <w:b/>
          <w:color w:val="231F20"/>
          <w:sz w:val="24"/>
          <w:szCs w:val="24"/>
        </w:rPr>
        <w:t>Describe and</w:t>
      </w:r>
      <w:r w:rsidR="00F869A0" w:rsidRPr="00967F8D">
        <w:rPr>
          <w:rFonts w:ascii="Times New Roman" w:eastAsia="Times-Roman" w:hAnsi="Times New Roman"/>
          <w:b/>
          <w:color w:val="231F20"/>
          <w:sz w:val="24"/>
          <w:szCs w:val="24"/>
        </w:rPr>
        <w:t>,</w:t>
      </w:r>
      <w:r w:rsidRPr="00967F8D">
        <w:rPr>
          <w:rFonts w:ascii="Times New Roman" w:eastAsia="Times-Roman" w:hAnsi="Times New Roman"/>
          <w:b/>
          <w:color w:val="231F20"/>
          <w:sz w:val="24"/>
          <w:szCs w:val="24"/>
        </w:rPr>
        <w:t xml:space="preserve"> using an example</w:t>
      </w:r>
      <w:r w:rsidR="00F869A0" w:rsidRPr="00967F8D">
        <w:rPr>
          <w:rFonts w:ascii="Times New Roman" w:eastAsia="Times-Roman" w:hAnsi="Times New Roman"/>
          <w:b/>
          <w:color w:val="231F20"/>
          <w:sz w:val="24"/>
          <w:szCs w:val="24"/>
        </w:rPr>
        <w:t>,</w:t>
      </w:r>
      <w:r w:rsidRPr="00967F8D">
        <w:rPr>
          <w:rFonts w:ascii="Times New Roman" w:eastAsia="Times-Roman" w:hAnsi="Times New Roman"/>
          <w:b/>
          <w:color w:val="231F20"/>
          <w:sz w:val="24"/>
          <w:szCs w:val="24"/>
        </w:rPr>
        <w:t xml:space="preserve"> demonstrate the following:</w:t>
      </w:r>
    </w:p>
    <w:p w14:paraId="1D9F035F" w14:textId="77777777" w:rsidR="00535D70" w:rsidRPr="00967F8D" w:rsidRDefault="006810CD" w:rsidP="00076F79">
      <w:pPr>
        <w:tabs>
          <w:tab w:val="left" w:pos="1080"/>
        </w:tabs>
        <w:autoSpaceDE w:val="0"/>
        <w:autoSpaceDN w:val="0"/>
        <w:adjustRightInd w:val="0"/>
        <w:spacing w:after="0" w:line="240" w:lineRule="auto"/>
        <w:ind w:left="810" w:hanging="810"/>
        <w:rPr>
          <w:rFonts w:ascii="Times New Roman" w:eastAsia="Times-Roman" w:hAnsi="Times New Roman"/>
          <w:color w:val="231F20"/>
          <w:sz w:val="24"/>
          <w:szCs w:val="24"/>
        </w:rPr>
      </w:pPr>
      <w:r w:rsidRPr="00967F8D">
        <w:rPr>
          <w:rFonts w:ascii="Times New Roman" w:eastAsia="Times-Roman" w:hAnsi="Times New Roman"/>
          <w:color w:val="231F20"/>
          <w:sz w:val="24"/>
          <w:szCs w:val="24"/>
        </w:rPr>
        <w:t>EDP</w:t>
      </w:r>
      <w:r w:rsidR="009157E8" w:rsidRPr="00967F8D">
        <w:rPr>
          <w:rFonts w:ascii="Times New Roman" w:eastAsia="Times-Roman" w:hAnsi="Times New Roman"/>
          <w:color w:val="231F20"/>
          <w:sz w:val="24"/>
          <w:szCs w:val="24"/>
        </w:rPr>
        <w:t>4</w:t>
      </w:r>
      <w:r w:rsidR="006F56C9" w:rsidRPr="00967F8D">
        <w:rPr>
          <w:rFonts w:ascii="Times New Roman" w:eastAsia="Times-Roman" w:hAnsi="Times New Roman"/>
          <w:color w:val="231F20"/>
          <w:sz w:val="24"/>
          <w:szCs w:val="24"/>
        </w:rPr>
        <w:t>.</w:t>
      </w:r>
      <w:r w:rsidR="006F56C9" w:rsidRPr="00967F8D">
        <w:rPr>
          <w:rFonts w:ascii="Times New Roman" w:eastAsia="Times-Roman" w:hAnsi="Times New Roman"/>
          <w:color w:val="231F20"/>
          <w:sz w:val="24"/>
          <w:szCs w:val="24"/>
        </w:rPr>
        <w:tab/>
      </w:r>
      <w:r w:rsidR="00E865C0" w:rsidRPr="00967F8D">
        <w:rPr>
          <w:rFonts w:ascii="Times New Roman" w:eastAsia="Times-Roman" w:hAnsi="Times New Roman"/>
          <w:color w:val="231F20"/>
          <w:sz w:val="24"/>
          <w:szCs w:val="24"/>
        </w:rPr>
        <w:t xml:space="preserve">The process used to </w:t>
      </w:r>
      <w:r w:rsidR="00967F8D" w:rsidRPr="00967F8D">
        <w:rPr>
          <w:rFonts w:ascii="Times New Roman" w:eastAsia="Times-Roman" w:hAnsi="Times New Roman"/>
          <w:color w:val="231F20"/>
          <w:sz w:val="24"/>
          <w:szCs w:val="24"/>
        </w:rPr>
        <w:t xml:space="preserve">determine relevant financial relationships for all </w:t>
      </w:r>
      <w:r w:rsidR="00E865C0" w:rsidRPr="00967F8D">
        <w:rPr>
          <w:rFonts w:ascii="Times New Roman" w:eastAsia="Times-Roman" w:hAnsi="Times New Roman"/>
          <w:color w:val="231F20"/>
          <w:sz w:val="24"/>
          <w:szCs w:val="24"/>
        </w:rPr>
        <w:t>individuals in a position to control educational content.</w:t>
      </w:r>
      <w:r w:rsidR="00967F8D" w:rsidRPr="00967F8D">
        <w:rPr>
          <w:rFonts w:ascii="Times New Roman" w:eastAsia="Times-Roman" w:hAnsi="Times New Roman"/>
          <w:color w:val="231F20"/>
          <w:sz w:val="24"/>
          <w:szCs w:val="24"/>
        </w:rPr>
        <w:t xml:space="preserve">  Explain your process for mitigating any relevant financial relationships and your process for disclosing these relationships.</w:t>
      </w:r>
    </w:p>
    <w:p w14:paraId="78512448" w14:textId="77777777" w:rsidR="005F1BF5" w:rsidRPr="00967F8D" w:rsidRDefault="005F1BF5" w:rsidP="00076F79">
      <w:pPr>
        <w:tabs>
          <w:tab w:val="left" w:pos="1080"/>
        </w:tabs>
        <w:autoSpaceDE w:val="0"/>
        <w:autoSpaceDN w:val="0"/>
        <w:adjustRightInd w:val="0"/>
        <w:spacing w:after="0" w:line="240" w:lineRule="auto"/>
        <w:ind w:left="810" w:hanging="810"/>
        <w:rPr>
          <w:rFonts w:ascii="Times New Roman" w:eastAsia="Times-Roman" w:hAnsi="Times New Roman"/>
          <w:color w:val="231F20"/>
          <w:sz w:val="24"/>
          <w:szCs w:val="24"/>
        </w:rPr>
      </w:pPr>
    </w:p>
    <w:p w14:paraId="5BE9D704"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PROCESS DESCRIPTION:</w:t>
      </w:r>
    </w:p>
    <w:p w14:paraId="34EA8DD8"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255065B2"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185A296B"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55F3B9D9"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022D9AB8"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SPECIFIC EXAMPLE:</w:t>
      </w:r>
    </w:p>
    <w:p w14:paraId="2A953300" w14:textId="77777777" w:rsidR="00967F8D" w:rsidRPr="00967F8D" w:rsidRDefault="00967F8D" w:rsidP="00E865C0">
      <w:pPr>
        <w:autoSpaceDE w:val="0"/>
        <w:autoSpaceDN w:val="0"/>
        <w:adjustRightInd w:val="0"/>
        <w:spacing w:after="0" w:line="240" w:lineRule="auto"/>
        <w:rPr>
          <w:rFonts w:ascii="Times New Roman" w:hAnsi="Times New Roman"/>
          <w:b/>
          <w:bCs/>
          <w:sz w:val="24"/>
          <w:szCs w:val="24"/>
          <w:u w:val="single"/>
        </w:rPr>
      </w:pPr>
    </w:p>
    <w:p w14:paraId="38D25CA5" w14:textId="77777777" w:rsidR="00967F8D" w:rsidRPr="00967F8D" w:rsidRDefault="00967F8D" w:rsidP="00E865C0">
      <w:pPr>
        <w:autoSpaceDE w:val="0"/>
        <w:autoSpaceDN w:val="0"/>
        <w:adjustRightInd w:val="0"/>
        <w:spacing w:after="0" w:line="240" w:lineRule="auto"/>
        <w:rPr>
          <w:rFonts w:ascii="Times New Roman" w:hAnsi="Times New Roman"/>
          <w:b/>
          <w:bCs/>
          <w:sz w:val="24"/>
          <w:szCs w:val="24"/>
          <w:u w:val="single"/>
        </w:rPr>
      </w:pPr>
    </w:p>
    <w:p w14:paraId="79390805" w14:textId="77777777" w:rsidR="00967F8D" w:rsidRDefault="00967F8D" w:rsidP="00E865C0">
      <w:pPr>
        <w:autoSpaceDE w:val="0"/>
        <w:autoSpaceDN w:val="0"/>
        <w:adjustRightInd w:val="0"/>
        <w:spacing w:after="0" w:line="240" w:lineRule="auto"/>
        <w:rPr>
          <w:rFonts w:ascii="Times New Roman" w:hAnsi="Times New Roman"/>
          <w:b/>
          <w:bCs/>
          <w:sz w:val="24"/>
          <w:szCs w:val="24"/>
          <w:u w:val="single"/>
        </w:rPr>
      </w:pPr>
    </w:p>
    <w:p w14:paraId="1BF59F1B" w14:textId="77777777" w:rsidR="00967F8D" w:rsidRDefault="00967F8D" w:rsidP="00E865C0">
      <w:pPr>
        <w:autoSpaceDE w:val="0"/>
        <w:autoSpaceDN w:val="0"/>
        <w:adjustRightInd w:val="0"/>
        <w:spacing w:after="0" w:line="240" w:lineRule="auto"/>
        <w:rPr>
          <w:rFonts w:ascii="Times New Roman" w:hAnsi="Times New Roman"/>
          <w:b/>
          <w:bCs/>
          <w:sz w:val="24"/>
          <w:szCs w:val="24"/>
          <w:u w:val="single"/>
        </w:rPr>
      </w:pPr>
    </w:p>
    <w:p w14:paraId="38E588E1" w14:textId="77777777" w:rsidR="00967F8D" w:rsidRPr="00967F8D" w:rsidRDefault="00967F8D" w:rsidP="00E865C0">
      <w:pPr>
        <w:autoSpaceDE w:val="0"/>
        <w:autoSpaceDN w:val="0"/>
        <w:adjustRightInd w:val="0"/>
        <w:spacing w:after="0" w:line="240" w:lineRule="auto"/>
        <w:rPr>
          <w:rFonts w:ascii="Times New Roman" w:hAnsi="Times New Roman"/>
          <w:b/>
          <w:bCs/>
          <w:sz w:val="24"/>
          <w:szCs w:val="24"/>
          <w:u w:val="single"/>
        </w:rPr>
      </w:pPr>
    </w:p>
    <w:p w14:paraId="58C0F0CF" w14:textId="77777777" w:rsidR="00967F8D" w:rsidRPr="00967F8D" w:rsidRDefault="00967F8D" w:rsidP="00E865C0">
      <w:pPr>
        <w:autoSpaceDE w:val="0"/>
        <w:autoSpaceDN w:val="0"/>
        <w:adjustRightInd w:val="0"/>
        <w:spacing w:after="0" w:line="240" w:lineRule="auto"/>
        <w:rPr>
          <w:rFonts w:ascii="Times New Roman" w:hAnsi="Times New Roman"/>
          <w:b/>
          <w:bCs/>
          <w:sz w:val="24"/>
          <w:szCs w:val="24"/>
          <w:u w:val="single"/>
        </w:rPr>
      </w:pPr>
    </w:p>
    <w:p w14:paraId="7CE32391" w14:textId="77777777" w:rsidR="00E865C0" w:rsidRPr="00967F8D" w:rsidRDefault="00E865C0" w:rsidP="00E865C0">
      <w:pPr>
        <w:autoSpaceDE w:val="0"/>
        <w:autoSpaceDN w:val="0"/>
        <w:adjustRightInd w:val="0"/>
        <w:spacing w:after="0" w:line="240" w:lineRule="auto"/>
        <w:rPr>
          <w:rFonts w:ascii="Times New Roman" w:eastAsia="Times-Roman" w:hAnsi="Times New Roman"/>
          <w:color w:val="231F20"/>
          <w:sz w:val="24"/>
          <w:szCs w:val="24"/>
        </w:rPr>
      </w:pPr>
      <w:r w:rsidRPr="00967F8D">
        <w:rPr>
          <w:rFonts w:ascii="Times New Roman" w:hAnsi="Times New Roman"/>
          <w:b/>
          <w:bCs/>
          <w:sz w:val="24"/>
          <w:szCs w:val="24"/>
          <w:u w:val="single"/>
        </w:rPr>
        <w:lastRenderedPageBreak/>
        <w:t>Design Principles</w:t>
      </w:r>
      <w:r w:rsidRPr="00967F8D">
        <w:rPr>
          <w:rFonts w:ascii="Times New Roman" w:hAnsi="Times New Roman"/>
          <w:b/>
          <w:bCs/>
          <w:color w:val="231F20"/>
          <w:sz w:val="28"/>
          <w:szCs w:val="28"/>
        </w:rPr>
        <w:t>.</w:t>
      </w:r>
      <w:r w:rsidRPr="00967F8D">
        <w:rPr>
          <w:rFonts w:ascii="Times New Roman" w:hAnsi="Times New Roman"/>
          <w:b/>
          <w:bCs/>
          <w:color w:val="231F20"/>
          <w:sz w:val="24"/>
          <w:szCs w:val="24"/>
        </w:rPr>
        <w:t xml:space="preserve"> </w:t>
      </w:r>
      <w:r w:rsidRPr="00967F8D">
        <w:rPr>
          <w:rFonts w:ascii="Times New Roman" w:hAnsi="Times New Roman"/>
          <w:bCs/>
          <w:color w:val="231F20"/>
          <w:sz w:val="24"/>
          <w:szCs w:val="24"/>
        </w:rPr>
        <w:t xml:space="preserve">The educational design process incorporates </w:t>
      </w:r>
      <w:r w:rsidRPr="00967F8D">
        <w:rPr>
          <w:rFonts w:ascii="Times New Roman" w:eastAsia="Times-Roman" w:hAnsi="Times New Roman"/>
          <w:color w:val="231F20"/>
          <w:sz w:val="24"/>
          <w:szCs w:val="24"/>
        </w:rPr>
        <w:t>best-available evidence and appropriate teaching methods.</w:t>
      </w:r>
    </w:p>
    <w:p w14:paraId="30D860DF" w14:textId="77777777" w:rsidR="005F1BF5" w:rsidRPr="00967F8D" w:rsidRDefault="005F1BF5" w:rsidP="00076F79">
      <w:pPr>
        <w:tabs>
          <w:tab w:val="left" w:pos="1080"/>
        </w:tabs>
        <w:autoSpaceDE w:val="0"/>
        <w:autoSpaceDN w:val="0"/>
        <w:adjustRightInd w:val="0"/>
        <w:spacing w:after="0" w:line="240" w:lineRule="auto"/>
        <w:ind w:left="810" w:hanging="810"/>
        <w:rPr>
          <w:rFonts w:ascii="Times New Roman" w:eastAsia="Times-Roman" w:hAnsi="Times New Roman"/>
          <w:color w:val="231F20"/>
          <w:sz w:val="24"/>
          <w:szCs w:val="24"/>
        </w:rPr>
      </w:pPr>
    </w:p>
    <w:p w14:paraId="780913C4" w14:textId="77777777" w:rsidR="00D7758B" w:rsidRPr="00967F8D" w:rsidRDefault="00FD78E6" w:rsidP="00E865C0">
      <w:pPr>
        <w:tabs>
          <w:tab w:val="left" w:pos="810"/>
          <w:tab w:val="left" w:pos="990"/>
        </w:tabs>
        <w:autoSpaceDE w:val="0"/>
        <w:autoSpaceDN w:val="0"/>
        <w:adjustRightInd w:val="0"/>
        <w:spacing w:after="0" w:line="240" w:lineRule="auto"/>
        <w:ind w:left="810" w:hanging="810"/>
        <w:rPr>
          <w:rFonts w:ascii="Times New Roman" w:eastAsia="Times-Roman" w:hAnsi="Times New Roman"/>
          <w:color w:val="231F20"/>
          <w:sz w:val="24"/>
          <w:szCs w:val="24"/>
        </w:rPr>
      </w:pPr>
      <w:r w:rsidRPr="00967F8D">
        <w:rPr>
          <w:rFonts w:ascii="Times New Roman" w:eastAsia="Times-Roman" w:hAnsi="Times New Roman"/>
          <w:color w:val="231F20"/>
          <w:sz w:val="24"/>
          <w:szCs w:val="24"/>
        </w:rPr>
        <w:t>EDP</w:t>
      </w:r>
      <w:r w:rsidR="009157E8" w:rsidRPr="00967F8D">
        <w:rPr>
          <w:rFonts w:ascii="Times New Roman" w:eastAsia="Times-Roman" w:hAnsi="Times New Roman"/>
          <w:color w:val="231F20"/>
          <w:sz w:val="24"/>
          <w:szCs w:val="24"/>
        </w:rPr>
        <w:t>5</w:t>
      </w:r>
      <w:r w:rsidR="00076F79" w:rsidRPr="00967F8D">
        <w:rPr>
          <w:rFonts w:ascii="Times New Roman" w:eastAsia="Times-Roman" w:hAnsi="Times New Roman"/>
          <w:color w:val="231F20"/>
          <w:sz w:val="24"/>
          <w:szCs w:val="24"/>
        </w:rPr>
        <w:t>.</w:t>
      </w:r>
      <w:r w:rsidR="006F56C9" w:rsidRPr="00967F8D">
        <w:rPr>
          <w:rFonts w:ascii="Times New Roman" w:eastAsia="Times-Roman" w:hAnsi="Times New Roman"/>
          <w:color w:val="231F20"/>
          <w:sz w:val="24"/>
          <w:szCs w:val="24"/>
        </w:rPr>
        <w:tab/>
      </w:r>
      <w:r w:rsidR="00E865C0" w:rsidRPr="00967F8D">
        <w:rPr>
          <w:rFonts w:ascii="Times New Roman" w:eastAsia="Times-Roman" w:hAnsi="Times New Roman"/>
          <w:color w:val="231F20"/>
          <w:sz w:val="24"/>
          <w:szCs w:val="24"/>
        </w:rPr>
        <w:t>How the content of the educational activity is developed based on best available current evidence (e.g., clinical guidelines, peer-reviewed journals, experts in the field) to foster achievement of desired outcomes</w:t>
      </w:r>
      <w:r w:rsidR="00967F8D" w:rsidRPr="00967F8D">
        <w:rPr>
          <w:rFonts w:ascii="Times New Roman" w:eastAsia="Times-Roman" w:hAnsi="Times New Roman"/>
          <w:color w:val="231F20"/>
          <w:sz w:val="24"/>
          <w:szCs w:val="24"/>
        </w:rPr>
        <w:t>.</w:t>
      </w:r>
    </w:p>
    <w:p w14:paraId="0F482E5B" w14:textId="77777777" w:rsidR="005F1BF5" w:rsidRPr="00967F8D" w:rsidRDefault="005F1BF5" w:rsidP="005944BB">
      <w:pPr>
        <w:tabs>
          <w:tab w:val="left" w:pos="810"/>
          <w:tab w:val="left" w:pos="990"/>
        </w:tabs>
        <w:autoSpaceDE w:val="0"/>
        <w:autoSpaceDN w:val="0"/>
        <w:adjustRightInd w:val="0"/>
        <w:spacing w:after="0" w:line="240" w:lineRule="auto"/>
        <w:ind w:left="810" w:hanging="810"/>
        <w:rPr>
          <w:rFonts w:ascii="Times New Roman" w:eastAsia="Times-Roman" w:hAnsi="Times New Roman"/>
          <w:color w:val="231F20"/>
          <w:sz w:val="24"/>
          <w:szCs w:val="24"/>
        </w:rPr>
      </w:pPr>
    </w:p>
    <w:p w14:paraId="5F271F1D"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PROCESS DESCRIPTION:</w:t>
      </w:r>
    </w:p>
    <w:p w14:paraId="7AE1955E"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3B2C1E53"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269434A4"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1EB42CEE"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012C6687"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SPECIFIC EXAMPLE:</w:t>
      </w:r>
    </w:p>
    <w:p w14:paraId="1F660823" w14:textId="77777777" w:rsidR="00967F8D" w:rsidRPr="00967F8D" w:rsidRDefault="00967F8D" w:rsidP="00D24B4A">
      <w:pPr>
        <w:autoSpaceDE w:val="0"/>
        <w:autoSpaceDN w:val="0"/>
        <w:adjustRightInd w:val="0"/>
        <w:spacing w:after="0" w:line="240" w:lineRule="auto"/>
        <w:rPr>
          <w:rFonts w:ascii="Times New Roman" w:hAnsi="Times New Roman"/>
          <w:b/>
          <w:bCs/>
          <w:sz w:val="24"/>
          <w:szCs w:val="24"/>
          <w:u w:val="single"/>
        </w:rPr>
      </w:pPr>
    </w:p>
    <w:p w14:paraId="2852D7F2" w14:textId="77777777" w:rsidR="00967F8D" w:rsidRPr="00967F8D" w:rsidRDefault="00967F8D" w:rsidP="00D24B4A">
      <w:pPr>
        <w:autoSpaceDE w:val="0"/>
        <w:autoSpaceDN w:val="0"/>
        <w:adjustRightInd w:val="0"/>
        <w:spacing w:after="0" w:line="240" w:lineRule="auto"/>
        <w:rPr>
          <w:rFonts w:ascii="Times New Roman" w:hAnsi="Times New Roman"/>
          <w:b/>
          <w:bCs/>
          <w:sz w:val="24"/>
          <w:szCs w:val="24"/>
          <w:u w:val="single"/>
        </w:rPr>
      </w:pPr>
    </w:p>
    <w:p w14:paraId="0D332ADB" w14:textId="77777777" w:rsidR="00967F8D" w:rsidRPr="00967F8D" w:rsidRDefault="00967F8D" w:rsidP="00D24B4A">
      <w:pPr>
        <w:autoSpaceDE w:val="0"/>
        <w:autoSpaceDN w:val="0"/>
        <w:adjustRightInd w:val="0"/>
        <w:spacing w:after="0" w:line="240" w:lineRule="auto"/>
        <w:rPr>
          <w:rFonts w:ascii="Times New Roman" w:hAnsi="Times New Roman"/>
          <w:b/>
          <w:bCs/>
          <w:sz w:val="24"/>
          <w:szCs w:val="24"/>
          <w:u w:val="single"/>
        </w:rPr>
      </w:pPr>
    </w:p>
    <w:p w14:paraId="7EFFDDC6" w14:textId="77777777" w:rsidR="00967F8D" w:rsidRPr="00967F8D" w:rsidRDefault="00967F8D" w:rsidP="00D24B4A">
      <w:pPr>
        <w:autoSpaceDE w:val="0"/>
        <w:autoSpaceDN w:val="0"/>
        <w:adjustRightInd w:val="0"/>
        <w:spacing w:after="0" w:line="240" w:lineRule="auto"/>
        <w:rPr>
          <w:rFonts w:ascii="Times New Roman" w:hAnsi="Times New Roman"/>
          <w:b/>
          <w:bCs/>
          <w:sz w:val="24"/>
          <w:szCs w:val="24"/>
          <w:u w:val="single"/>
        </w:rPr>
      </w:pPr>
    </w:p>
    <w:p w14:paraId="38EBDEB1" w14:textId="77777777" w:rsidR="00B71646" w:rsidRPr="00967F8D" w:rsidRDefault="007C2CA1" w:rsidP="00D24B4A">
      <w:pPr>
        <w:autoSpaceDE w:val="0"/>
        <w:autoSpaceDN w:val="0"/>
        <w:adjustRightInd w:val="0"/>
        <w:spacing w:after="0" w:line="240" w:lineRule="auto"/>
        <w:rPr>
          <w:rFonts w:ascii="Times New Roman" w:eastAsia="Times-Roman" w:hAnsi="Times New Roman"/>
          <w:color w:val="231F20"/>
          <w:sz w:val="24"/>
          <w:szCs w:val="24"/>
        </w:rPr>
      </w:pPr>
      <w:r w:rsidRPr="00967F8D">
        <w:rPr>
          <w:rFonts w:ascii="Times New Roman" w:hAnsi="Times New Roman"/>
          <w:b/>
          <w:bCs/>
          <w:sz w:val="24"/>
          <w:szCs w:val="24"/>
          <w:u w:val="single"/>
        </w:rPr>
        <w:t>Evaluation</w:t>
      </w:r>
      <w:r w:rsidR="000A61CA" w:rsidRPr="00967F8D">
        <w:rPr>
          <w:rFonts w:ascii="Times New Roman" w:hAnsi="Times New Roman"/>
          <w:b/>
          <w:bCs/>
          <w:color w:val="231F20"/>
          <w:sz w:val="24"/>
          <w:szCs w:val="24"/>
        </w:rPr>
        <w:t>.</w:t>
      </w:r>
      <w:r w:rsidR="000A61CA" w:rsidRPr="00967F8D">
        <w:rPr>
          <w:rFonts w:ascii="Times New Roman" w:hAnsi="Times New Roman"/>
          <w:b/>
          <w:bCs/>
          <w:color w:val="231F20"/>
          <w:sz w:val="28"/>
          <w:szCs w:val="28"/>
        </w:rPr>
        <w:t xml:space="preserve"> </w:t>
      </w:r>
      <w:r w:rsidR="00B71646" w:rsidRPr="00967F8D">
        <w:rPr>
          <w:rFonts w:ascii="Times New Roman" w:eastAsia="Times-Roman" w:hAnsi="Times New Roman"/>
          <w:color w:val="231F20"/>
          <w:sz w:val="24"/>
          <w:szCs w:val="24"/>
        </w:rPr>
        <w:t>A clearly defined method</w:t>
      </w:r>
      <w:r w:rsidR="00AF3C39" w:rsidRPr="00967F8D">
        <w:rPr>
          <w:rFonts w:ascii="Times New Roman" w:eastAsia="Times-Roman" w:hAnsi="Times New Roman"/>
          <w:color w:val="231F20"/>
          <w:sz w:val="24"/>
          <w:szCs w:val="24"/>
        </w:rPr>
        <w:t xml:space="preserve"> that </w:t>
      </w:r>
      <w:r w:rsidR="00B71646" w:rsidRPr="00967F8D">
        <w:rPr>
          <w:rFonts w:ascii="Times New Roman" w:eastAsia="Times-Roman" w:hAnsi="Times New Roman"/>
          <w:color w:val="231F20"/>
          <w:sz w:val="24"/>
          <w:szCs w:val="24"/>
        </w:rPr>
        <w:t>includes learner input</w:t>
      </w:r>
      <w:r w:rsidR="00511541" w:rsidRPr="00967F8D">
        <w:rPr>
          <w:rFonts w:ascii="Times New Roman" w:eastAsia="Times-Roman" w:hAnsi="Times New Roman"/>
          <w:color w:val="231F20"/>
          <w:sz w:val="24"/>
          <w:szCs w:val="24"/>
        </w:rPr>
        <w:t xml:space="preserve"> </w:t>
      </w:r>
      <w:r w:rsidR="00B71646" w:rsidRPr="00967F8D">
        <w:rPr>
          <w:rFonts w:ascii="Times New Roman" w:eastAsia="Times-Roman" w:hAnsi="Times New Roman"/>
          <w:color w:val="231F20"/>
          <w:sz w:val="24"/>
          <w:szCs w:val="24"/>
        </w:rPr>
        <w:t>is used to evaluate the effectiveness of each</w:t>
      </w:r>
      <w:r w:rsidR="00511541" w:rsidRPr="00967F8D">
        <w:rPr>
          <w:rFonts w:ascii="Times New Roman" w:eastAsia="Times-Roman" w:hAnsi="Times New Roman"/>
          <w:color w:val="231F20"/>
          <w:sz w:val="24"/>
          <w:szCs w:val="24"/>
        </w:rPr>
        <w:t xml:space="preserve"> </w:t>
      </w:r>
      <w:r w:rsidR="00B71646" w:rsidRPr="00967F8D">
        <w:rPr>
          <w:rFonts w:ascii="Times New Roman" w:eastAsia="Times-Roman" w:hAnsi="Times New Roman"/>
          <w:color w:val="231F20"/>
          <w:sz w:val="24"/>
          <w:szCs w:val="24"/>
        </w:rPr>
        <w:t>educational activity.</w:t>
      </w:r>
      <w:r w:rsidR="00511541" w:rsidRPr="00967F8D">
        <w:rPr>
          <w:rFonts w:ascii="Times New Roman" w:eastAsia="Times-Roman" w:hAnsi="Times New Roman"/>
          <w:color w:val="231F20"/>
          <w:sz w:val="24"/>
          <w:szCs w:val="24"/>
        </w:rPr>
        <w:t xml:space="preserve"> Results from the activity evaluation are used to guide future activities.</w:t>
      </w:r>
    </w:p>
    <w:p w14:paraId="4BCB01CB" w14:textId="77777777" w:rsidR="00B71646" w:rsidRPr="00967F8D" w:rsidRDefault="00B71646" w:rsidP="00B71646">
      <w:pPr>
        <w:autoSpaceDE w:val="0"/>
        <w:autoSpaceDN w:val="0"/>
        <w:adjustRightInd w:val="0"/>
        <w:spacing w:after="0" w:line="240" w:lineRule="auto"/>
        <w:ind w:left="720"/>
        <w:rPr>
          <w:rFonts w:ascii="Times New Roman" w:eastAsia="Times-Roman" w:hAnsi="Times New Roman"/>
          <w:color w:val="231F20"/>
          <w:sz w:val="24"/>
          <w:szCs w:val="24"/>
        </w:rPr>
      </w:pPr>
    </w:p>
    <w:p w14:paraId="4610AC40" w14:textId="77777777" w:rsidR="00BD3FAB" w:rsidRPr="00967F8D" w:rsidRDefault="00BD3FAB" w:rsidP="00BD3FAB">
      <w:pPr>
        <w:autoSpaceDE w:val="0"/>
        <w:autoSpaceDN w:val="0"/>
        <w:adjustRightInd w:val="0"/>
        <w:spacing w:after="0" w:line="240" w:lineRule="auto"/>
        <w:ind w:left="810" w:hanging="810"/>
        <w:rPr>
          <w:rFonts w:ascii="Times New Roman" w:eastAsia="Times-Roman" w:hAnsi="Times New Roman"/>
          <w:b/>
          <w:color w:val="231F20"/>
          <w:sz w:val="24"/>
          <w:szCs w:val="24"/>
        </w:rPr>
      </w:pPr>
      <w:r w:rsidRPr="00967F8D">
        <w:rPr>
          <w:rFonts w:ascii="Times New Roman" w:eastAsia="Times-Roman" w:hAnsi="Times New Roman"/>
          <w:b/>
          <w:color w:val="231F20"/>
          <w:sz w:val="24"/>
          <w:szCs w:val="24"/>
        </w:rPr>
        <w:t>Describe and</w:t>
      </w:r>
      <w:r w:rsidR="00742379" w:rsidRPr="00967F8D">
        <w:rPr>
          <w:rFonts w:ascii="Times New Roman" w:eastAsia="Times-Roman" w:hAnsi="Times New Roman"/>
          <w:b/>
          <w:color w:val="231F20"/>
          <w:sz w:val="24"/>
          <w:szCs w:val="24"/>
        </w:rPr>
        <w:t>,</w:t>
      </w:r>
      <w:r w:rsidRPr="00967F8D">
        <w:rPr>
          <w:rFonts w:ascii="Times New Roman" w:eastAsia="Times-Roman" w:hAnsi="Times New Roman"/>
          <w:b/>
          <w:color w:val="231F20"/>
          <w:sz w:val="24"/>
          <w:szCs w:val="24"/>
        </w:rPr>
        <w:t xml:space="preserve"> using an example</w:t>
      </w:r>
      <w:r w:rsidR="00742379" w:rsidRPr="00967F8D">
        <w:rPr>
          <w:rFonts w:ascii="Times New Roman" w:eastAsia="Times-Roman" w:hAnsi="Times New Roman"/>
          <w:b/>
          <w:color w:val="231F20"/>
          <w:sz w:val="24"/>
          <w:szCs w:val="24"/>
        </w:rPr>
        <w:t>,</w:t>
      </w:r>
      <w:r w:rsidRPr="00967F8D">
        <w:rPr>
          <w:rFonts w:ascii="Times New Roman" w:eastAsia="Times-Roman" w:hAnsi="Times New Roman"/>
          <w:b/>
          <w:color w:val="231F20"/>
          <w:sz w:val="24"/>
          <w:szCs w:val="24"/>
        </w:rPr>
        <w:t xml:space="preserve"> demonstrate the following:</w:t>
      </w:r>
    </w:p>
    <w:p w14:paraId="08ACF57C" w14:textId="77777777" w:rsidR="002D345A" w:rsidRPr="00967F8D" w:rsidRDefault="007C2CA1" w:rsidP="00967F8D">
      <w:pPr>
        <w:tabs>
          <w:tab w:val="left" w:pos="810"/>
          <w:tab w:val="left" w:pos="9360"/>
        </w:tabs>
        <w:autoSpaceDE w:val="0"/>
        <w:autoSpaceDN w:val="0"/>
        <w:adjustRightInd w:val="0"/>
        <w:spacing w:after="0" w:line="240" w:lineRule="auto"/>
        <w:ind w:left="720" w:hanging="720"/>
        <w:rPr>
          <w:rFonts w:ascii="Times New Roman" w:eastAsia="Times-Roman" w:hAnsi="Times New Roman"/>
          <w:color w:val="231F20"/>
          <w:sz w:val="24"/>
          <w:szCs w:val="24"/>
        </w:rPr>
      </w:pPr>
      <w:r w:rsidRPr="00967F8D">
        <w:rPr>
          <w:rFonts w:ascii="Times New Roman" w:eastAsia="Times-Roman" w:hAnsi="Times New Roman"/>
          <w:color w:val="231F20"/>
          <w:sz w:val="24"/>
          <w:szCs w:val="24"/>
        </w:rPr>
        <w:t>EDP6</w:t>
      </w:r>
      <w:r w:rsidR="00B71646" w:rsidRPr="00967F8D">
        <w:rPr>
          <w:rFonts w:ascii="Times New Roman" w:eastAsia="Times-Roman" w:hAnsi="Times New Roman"/>
          <w:color w:val="231F20"/>
          <w:sz w:val="24"/>
          <w:szCs w:val="24"/>
        </w:rPr>
        <w:t xml:space="preserve">.  </w:t>
      </w:r>
      <w:r w:rsidR="00E865C0" w:rsidRPr="00967F8D">
        <w:rPr>
          <w:rFonts w:ascii="Times New Roman" w:eastAsia="Times-Roman" w:hAnsi="Times New Roman"/>
          <w:color w:val="231F20"/>
          <w:sz w:val="24"/>
          <w:szCs w:val="24"/>
        </w:rPr>
        <w:t>How strategies to promote learning and actively engage learners are incorporated into</w:t>
      </w:r>
      <w:r w:rsidR="00967F8D" w:rsidRPr="00967F8D">
        <w:rPr>
          <w:rFonts w:ascii="Times New Roman" w:eastAsia="Times-Roman" w:hAnsi="Times New Roman"/>
          <w:color w:val="231F20"/>
          <w:sz w:val="24"/>
          <w:szCs w:val="24"/>
        </w:rPr>
        <w:t xml:space="preserve"> </w:t>
      </w:r>
      <w:r w:rsidR="00E865C0" w:rsidRPr="00967F8D">
        <w:rPr>
          <w:rFonts w:ascii="Times New Roman" w:eastAsia="Times-Roman" w:hAnsi="Times New Roman"/>
          <w:color w:val="231F20"/>
          <w:sz w:val="24"/>
          <w:szCs w:val="24"/>
        </w:rPr>
        <w:t>educational activities</w:t>
      </w:r>
    </w:p>
    <w:p w14:paraId="6E524E8A" w14:textId="77777777" w:rsidR="005F1BF5" w:rsidRPr="00967F8D" w:rsidRDefault="005F1BF5" w:rsidP="00EF56F0">
      <w:pPr>
        <w:tabs>
          <w:tab w:val="left" w:pos="810"/>
          <w:tab w:val="left" w:pos="9360"/>
        </w:tabs>
        <w:autoSpaceDE w:val="0"/>
        <w:autoSpaceDN w:val="0"/>
        <w:adjustRightInd w:val="0"/>
        <w:spacing w:after="0" w:line="240" w:lineRule="auto"/>
        <w:ind w:left="900" w:hanging="900"/>
        <w:rPr>
          <w:rFonts w:ascii="Times New Roman" w:eastAsia="Times-Roman" w:hAnsi="Times New Roman"/>
          <w:color w:val="231F20"/>
          <w:sz w:val="24"/>
          <w:szCs w:val="24"/>
        </w:rPr>
      </w:pPr>
    </w:p>
    <w:p w14:paraId="669C02AF"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PROCESS DESCRIPTION:</w:t>
      </w:r>
    </w:p>
    <w:p w14:paraId="0A1FEBD6"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05A738AD"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7B3606B5"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62AC40FE"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05463834"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SPECIFIC EXAMPLE:</w:t>
      </w:r>
    </w:p>
    <w:p w14:paraId="71E6D3E4" w14:textId="77777777" w:rsidR="00967F8D" w:rsidRPr="00967F8D" w:rsidRDefault="00967F8D" w:rsidP="00C5510F">
      <w:pPr>
        <w:autoSpaceDE w:val="0"/>
        <w:autoSpaceDN w:val="0"/>
        <w:adjustRightInd w:val="0"/>
        <w:spacing w:after="0" w:line="240" w:lineRule="auto"/>
        <w:ind w:left="900" w:hanging="900"/>
        <w:rPr>
          <w:rFonts w:ascii="Times New Roman" w:eastAsia="Times-Roman" w:hAnsi="Times New Roman"/>
          <w:b/>
          <w:bCs/>
          <w:color w:val="231F20"/>
          <w:sz w:val="24"/>
          <w:szCs w:val="24"/>
        </w:rPr>
      </w:pPr>
    </w:p>
    <w:p w14:paraId="3F5BCA17" w14:textId="77777777" w:rsidR="00967F8D" w:rsidRPr="00967F8D" w:rsidRDefault="00967F8D" w:rsidP="00C5510F">
      <w:pPr>
        <w:autoSpaceDE w:val="0"/>
        <w:autoSpaceDN w:val="0"/>
        <w:adjustRightInd w:val="0"/>
        <w:spacing w:after="0" w:line="240" w:lineRule="auto"/>
        <w:ind w:left="900" w:hanging="900"/>
        <w:rPr>
          <w:rFonts w:ascii="Times New Roman" w:eastAsia="Times-Roman" w:hAnsi="Times New Roman"/>
          <w:color w:val="231F20"/>
          <w:sz w:val="24"/>
          <w:szCs w:val="24"/>
        </w:rPr>
      </w:pPr>
    </w:p>
    <w:p w14:paraId="3F649C5D" w14:textId="77777777" w:rsidR="00967F8D" w:rsidRPr="00967F8D" w:rsidRDefault="00967F8D" w:rsidP="00C5510F">
      <w:pPr>
        <w:autoSpaceDE w:val="0"/>
        <w:autoSpaceDN w:val="0"/>
        <w:adjustRightInd w:val="0"/>
        <w:spacing w:after="0" w:line="240" w:lineRule="auto"/>
        <w:ind w:left="900" w:hanging="900"/>
        <w:rPr>
          <w:rFonts w:ascii="Times New Roman" w:eastAsia="Times-Roman" w:hAnsi="Times New Roman"/>
          <w:color w:val="231F20"/>
          <w:sz w:val="24"/>
          <w:szCs w:val="24"/>
        </w:rPr>
      </w:pPr>
    </w:p>
    <w:p w14:paraId="11CF649E" w14:textId="77777777" w:rsidR="00967F8D" w:rsidRPr="00967F8D" w:rsidRDefault="00967F8D" w:rsidP="00C5510F">
      <w:pPr>
        <w:autoSpaceDE w:val="0"/>
        <w:autoSpaceDN w:val="0"/>
        <w:adjustRightInd w:val="0"/>
        <w:spacing w:after="0" w:line="240" w:lineRule="auto"/>
        <w:ind w:left="900" w:hanging="900"/>
        <w:rPr>
          <w:rFonts w:ascii="Times New Roman" w:eastAsia="Times-Roman" w:hAnsi="Times New Roman"/>
          <w:color w:val="231F20"/>
          <w:sz w:val="24"/>
          <w:szCs w:val="24"/>
        </w:rPr>
      </w:pPr>
    </w:p>
    <w:p w14:paraId="5C53CA27" w14:textId="77777777" w:rsidR="00967F8D" w:rsidRPr="00967F8D" w:rsidRDefault="00967F8D" w:rsidP="00C5510F">
      <w:pPr>
        <w:autoSpaceDE w:val="0"/>
        <w:autoSpaceDN w:val="0"/>
        <w:adjustRightInd w:val="0"/>
        <w:spacing w:after="0" w:line="240" w:lineRule="auto"/>
        <w:ind w:left="900" w:hanging="900"/>
        <w:rPr>
          <w:rFonts w:ascii="Times New Roman" w:eastAsia="Times-Roman" w:hAnsi="Times New Roman"/>
          <w:color w:val="231F20"/>
          <w:sz w:val="24"/>
          <w:szCs w:val="24"/>
        </w:rPr>
      </w:pPr>
    </w:p>
    <w:p w14:paraId="157F2252" w14:textId="77777777" w:rsidR="00B71646" w:rsidRPr="00967F8D" w:rsidRDefault="007C2CA1" w:rsidP="00967F8D">
      <w:pPr>
        <w:autoSpaceDE w:val="0"/>
        <w:autoSpaceDN w:val="0"/>
        <w:adjustRightInd w:val="0"/>
        <w:spacing w:after="0" w:line="240" w:lineRule="auto"/>
        <w:ind w:left="720" w:hanging="720"/>
        <w:rPr>
          <w:rFonts w:ascii="Times New Roman" w:eastAsia="Times-Roman" w:hAnsi="Times New Roman"/>
          <w:color w:val="231F20"/>
          <w:sz w:val="24"/>
          <w:szCs w:val="24"/>
        </w:rPr>
      </w:pPr>
      <w:r w:rsidRPr="00967F8D">
        <w:rPr>
          <w:rFonts w:ascii="Times New Roman" w:eastAsia="Times-Roman" w:hAnsi="Times New Roman"/>
          <w:color w:val="231F20"/>
          <w:sz w:val="24"/>
          <w:szCs w:val="24"/>
        </w:rPr>
        <w:t>EDP7</w:t>
      </w:r>
      <w:r w:rsidR="002D345A" w:rsidRPr="00967F8D">
        <w:rPr>
          <w:rFonts w:ascii="Times New Roman" w:eastAsia="Times-Roman" w:hAnsi="Times New Roman"/>
          <w:color w:val="231F20"/>
          <w:sz w:val="24"/>
          <w:szCs w:val="24"/>
        </w:rPr>
        <w:t xml:space="preserve">.  </w:t>
      </w:r>
      <w:r w:rsidR="00E865C0" w:rsidRPr="00967F8D">
        <w:rPr>
          <w:rFonts w:ascii="Times New Roman" w:eastAsia="Times-Roman" w:hAnsi="Times New Roman"/>
          <w:color w:val="231F20"/>
          <w:sz w:val="24"/>
          <w:szCs w:val="24"/>
        </w:rPr>
        <w:t>How the summative evaluation data for an educational activity are used to analyze the outcomes of that activity and guide future activities.</w:t>
      </w:r>
    </w:p>
    <w:p w14:paraId="495469B2" w14:textId="77777777" w:rsidR="005F1BF5" w:rsidRPr="00967F8D" w:rsidRDefault="005F1BF5" w:rsidP="00C5510F">
      <w:pPr>
        <w:autoSpaceDE w:val="0"/>
        <w:autoSpaceDN w:val="0"/>
        <w:adjustRightInd w:val="0"/>
        <w:spacing w:after="0" w:line="240" w:lineRule="auto"/>
        <w:ind w:left="900" w:hanging="900"/>
        <w:rPr>
          <w:rFonts w:ascii="Times New Roman" w:eastAsia="Times-Roman" w:hAnsi="Times New Roman"/>
          <w:color w:val="231F20"/>
          <w:sz w:val="24"/>
          <w:szCs w:val="24"/>
        </w:rPr>
      </w:pPr>
    </w:p>
    <w:p w14:paraId="4667BD90"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PROCESS DESCRIPTION:</w:t>
      </w:r>
    </w:p>
    <w:p w14:paraId="14E0065F"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716121CE"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365ADDFD"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5702FA04"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p>
    <w:p w14:paraId="283E53C1" w14:textId="77777777" w:rsidR="00967F8D" w:rsidRPr="00967F8D" w:rsidRDefault="00967F8D" w:rsidP="00967F8D">
      <w:pPr>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SPECIFIC EXAMPLE:</w:t>
      </w:r>
    </w:p>
    <w:p w14:paraId="7A1FE6F4" w14:textId="77777777" w:rsidR="00BD266B" w:rsidRPr="00967F8D" w:rsidRDefault="00A83C1F" w:rsidP="00A83C1F">
      <w:pPr>
        <w:shd w:val="clear" w:color="auto" w:fill="FFFFFF"/>
        <w:tabs>
          <w:tab w:val="left" w:pos="5585"/>
        </w:tabs>
        <w:autoSpaceDE w:val="0"/>
        <w:autoSpaceDN w:val="0"/>
        <w:adjustRightInd w:val="0"/>
        <w:spacing w:after="0" w:line="240" w:lineRule="auto"/>
        <w:rPr>
          <w:rFonts w:ascii="Times New Roman" w:hAnsi="Times New Roman"/>
          <w:b/>
          <w:bCs/>
          <w:color w:val="8064A2"/>
          <w:sz w:val="24"/>
          <w:szCs w:val="24"/>
        </w:rPr>
      </w:pPr>
      <w:r w:rsidRPr="00967F8D">
        <w:rPr>
          <w:rFonts w:ascii="Times New Roman" w:hAnsi="Times New Roman"/>
          <w:b/>
          <w:bCs/>
          <w:color w:val="8064A2"/>
          <w:sz w:val="24"/>
          <w:szCs w:val="24"/>
        </w:rPr>
        <w:tab/>
      </w:r>
    </w:p>
    <w:p w14:paraId="34EC28A9" w14:textId="77777777" w:rsidR="00BD266B" w:rsidRPr="00967F8D" w:rsidRDefault="00BD266B">
      <w:pPr>
        <w:spacing w:after="0" w:line="240" w:lineRule="auto"/>
        <w:rPr>
          <w:rFonts w:ascii="Times New Roman" w:hAnsi="Times New Roman"/>
          <w:b/>
          <w:bCs/>
          <w:color w:val="8064A2"/>
          <w:sz w:val="24"/>
          <w:szCs w:val="24"/>
        </w:rPr>
      </w:pPr>
      <w:r w:rsidRPr="00967F8D">
        <w:rPr>
          <w:rFonts w:ascii="Times New Roman" w:hAnsi="Times New Roman"/>
          <w:b/>
          <w:bCs/>
          <w:color w:val="8064A2"/>
          <w:sz w:val="24"/>
          <w:szCs w:val="24"/>
        </w:rPr>
        <w:br w:type="page"/>
      </w:r>
    </w:p>
    <w:p w14:paraId="62E0A559" w14:textId="77777777" w:rsidR="00076F79" w:rsidRPr="00967F8D" w:rsidRDefault="00076F79" w:rsidP="00A83C1F">
      <w:pPr>
        <w:shd w:val="clear" w:color="auto" w:fill="FFFFFF"/>
        <w:tabs>
          <w:tab w:val="left" w:pos="5585"/>
        </w:tabs>
        <w:autoSpaceDE w:val="0"/>
        <w:autoSpaceDN w:val="0"/>
        <w:adjustRightInd w:val="0"/>
        <w:spacing w:after="0" w:line="240" w:lineRule="auto"/>
        <w:rPr>
          <w:rFonts w:ascii="Times New Roman" w:hAnsi="Times New Roman"/>
          <w:b/>
          <w:bCs/>
          <w:color w:val="8064A2"/>
          <w:sz w:val="24"/>
          <w:szCs w:val="24"/>
        </w:rPr>
      </w:pPr>
    </w:p>
    <w:p w14:paraId="5F342BE2" w14:textId="77777777" w:rsidR="0035110F" w:rsidRPr="00967F8D" w:rsidRDefault="00BB415C" w:rsidP="00BB415C">
      <w:pPr>
        <w:shd w:val="clear" w:color="auto" w:fill="D6E3BC" w:themeFill="accent3" w:themeFillTint="66"/>
        <w:autoSpaceDE w:val="0"/>
        <w:autoSpaceDN w:val="0"/>
        <w:adjustRightInd w:val="0"/>
        <w:spacing w:after="0" w:line="240" w:lineRule="auto"/>
        <w:rPr>
          <w:rFonts w:ascii="Times New Roman" w:hAnsi="Times New Roman"/>
          <w:b/>
          <w:bCs/>
          <w:sz w:val="32"/>
          <w:szCs w:val="32"/>
        </w:rPr>
      </w:pPr>
      <w:r w:rsidRPr="00967F8D">
        <w:rPr>
          <w:rFonts w:ascii="Times New Roman" w:hAnsi="Times New Roman"/>
          <w:b/>
          <w:bCs/>
          <w:sz w:val="32"/>
          <w:szCs w:val="32"/>
          <w:shd w:val="clear" w:color="auto" w:fill="D6E3BC" w:themeFill="accent3" w:themeFillTint="66"/>
        </w:rPr>
        <w:t xml:space="preserve">Approved </w:t>
      </w:r>
      <w:r w:rsidR="0035110F" w:rsidRPr="00967F8D">
        <w:rPr>
          <w:rFonts w:ascii="Times New Roman" w:hAnsi="Times New Roman"/>
          <w:b/>
          <w:bCs/>
          <w:sz w:val="32"/>
          <w:szCs w:val="32"/>
          <w:shd w:val="clear" w:color="auto" w:fill="D6E3BC" w:themeFill="accent3" w:themeFillTint="66"/>
        </w:rPr>
        <w:t>Provider</w:t>
      </w:r>
      <w:r w:rsidR="00967F8D">
        <w:rPr>
          <w:rFonts w:ascii="Times New Roman" w:hAnsi="Times New Roman"/>
          <w:b/>
          <w:bCs/>
          <w:sz w:val="32"/>
          <w:szCs w:val="32"/>
          <w:shd w:val="clear" w:color="auto" w:fill="D6E3BC" w:themeFill="accent3" w:themeFillTint="66"/>
        </w:rPr>
        <w:t xml:space="preserve"> Unit</w:t>
      </w:r>
      <w:r w:rsidR="0035110F" w:rsidRPr="00967F8D">
        <w:rPr>
          <w:rFonts w:ascii="Times New Roman" w:hAnsi="Times New Roman"/>
          <w:b/>
          <w:bCs/>
          <w:sz w:val="32"/>
          <w:szCs w:val="32"/>
          <w:shd w:val="clear" w:color="auto" w:fill="D6E3BC" w:themeFill="accent3" w:themeFillTint="66"/>
        </w:rPr>
        <w:t xml:space="preserve"> Criterion </w:t>
      </w:r>
      <w:r w:rsidR="00304757" w:rsidRPr="00967F8D">
        <w:rPr>
          <w:rFonts w:ascii="Times New Roman" w:hAnsi="Times New Roman"/>
          <w:b/>
          <w:bCs/>
          <w:sz w:val="32"/>
          <w:szCs w:val="32"/>
          <w:shd w:val="clear" w:color="auto" w:fill="D6E3BC" w:themeFill="accent3" w:themeFillTint="66"/>
        </w:rPr>
        <w:t>3</w:t>
      </w:r>
      <w:r w:rsidR="0035110F" w:rsidRPr="00967F8D">
        <w:rPr>
          <w:rFonts w:ascii="Times New Roman" w:hAnsi="Times New Roman"/>
          <w:b/>
          <w:bCs/>
          <w:sz w:val="32"/>
          <w:szCs w:val="32"/>
          <w:shd w:val="clear" w:color="auto" w:fill="D6E3BC" w:themeFill="accent3" w:themeFillTint="66"/>
        </w:rPr>
        <w:t>:</w:t>
      </w:r>
      <w:r w:rsidR="0035110F" w:rsidRPr="00967F8D">
        <w:rPr>
          <w:rFonts w:ascii="Times New Roman" w:hAnsi="Times New Roman"/>
          <w:b/>
          <w:bCs/>
          <w:sz w:val="32"/>
          <w:szCs w:val="32"/>
        </w:rPr>
        <w:t xml:space="preserve"> </w:t>
      </w:r>
      <w:r w:rsidR="00246820" w:rsidRPr="00967F8D">
        <w:rPr>
          <w:rFonts w:ascii="Times New Roman" w:hAnsi="Times New Roman"/>
          <w:b/>
          <w:bCs/>
          <w:sz w:val="32"/>
          <w:szCs w:val="32"/>
        </w:rPr>
        <w:t xml:space="preserve">Quality </w:t>
      </w:r>
      <w:r w:rsidR="0035110F" w:rsidRPr="00967F8D">
        <w:rPr>
          <w:rFonts w:ascii="Times New Roman" w:hAnsi="Times New Roman"/>
          <w:b/>
          <w:bCs/>
          <w:sz w:val="32"/>
          <w:szCs w:val="32"/>
        </w:rPr>
        <w:t>Outcomes</w:t>
      </w:r>
      <w:r w:rsidR="00304757" w:rsidRPr="00967F8D">
        <w:rPr>
          <w:rFonts w:ascii="Times New Roman" w:hAnsi="Times New Roman"/>
          <w:b/>
          <w:bCs/>
          <w:sz w:val="32"/>
          <w:szCs w:val="32"/>
        </w:rPr>
        <w:t xml:space="preserve"> (</w:t>
      </w:r>
      <w:r w:rsidR="00246820" w:rsidRPr="00967F8D">
        <w:rPr>
          <w:rFonts w:ascii="Times New Roman" w:hAnsi="Times New Roman"/>
          <w:b/>
          <w:bCs/>
          <w:sz w:val="32"/>
          <w:szCs w:val="32"/>
        </w:rPr>
        <w:t>Q</w:t>
      </w:r>
      <w:r w:rsidR="00304757" w:rsidRPr="00967F8D">
        <w:rPr>
          <w:rFonts w:ascii="Times New Roman" w:hAnsi="Times New Roman"/>
          <w:b/>
          <w:bCs/>
          <w:sz w:val="32"/>
          <w:szCs w:val="32"/>
        </w:rPr>
        <w:t>O)</w:t>
      </w:r>
    </w:p>
    <w:p w14:paraId="6F847429" w14:textId="77777777" w:rsidR="00AD429F" w:rsidRPr="00967F8D" w:rsidRDefault="00AD429F" w:rsidP="00AD429F">
      <w:pPr>
        <w:autoSpaceDE w:val="0"/>
        <w:autoSpaceDN w:val="0"/>
        <w:adjustRightInd w:val="0"/>
        <w:spacing w:after="0" w:line="240" w:lineRule="auto"/>
        <w:rPr>
          <w:rFonts w:ascii="Times New Roman" w:hAnsi="Times New Roman"/>
          <w:b/>
          <w:bCs/>
          <w:color w:val="231F20"/>
        </w:rPr>
      </w:pPr>
    </w:p>
    <w:p w14:paraId="47693AC9" w14:textId="77777777" w:rsidR="00AD429F" w:rsidRPr="00967F8D" w:rsidRDefault="00AD429F" w:rsidP="0014068F">
      <w:pPr>
        <w:autoSpaceDE w:val="0"/>
        <w:autoSpaceDN w:val="0"/>
        <w:adjustRightInd w:val="0"/>
        <w:spacing w:after="0" w:line="240" w:lineRule="auto"/>
        <w:rPr>
          <w:rFonts w:ascii="Times New Roman" w:eastAsia="Times-Roman" w:hAnsi="Times New Roman"/>
          <w:color w:val="231F20"/>
          <w:sz w:val="24"/>
          <w:szCs w:val="24"/>
        </w:rPr>
      </w:pPr>
      <w:r w:rsidRPr="00967F8D">
        <w:rPr>
          <w:rFonts w:ascii="Times New Roman" w:eastAsia="Times-Roman" w:hAnsi="Times New Roman"/>
          <w:color w:val="231F20"/>
          <w:sz w:val="24"/>
          <w:szCs w:val="24"/>
        </w:rPr>
        <w:t xml:space="preserve">The </w:t>
      </w:r>
      <w:r w:rsidR="00967F8D">
        <w:rPr>
          <w:rFonts w:ascii="Times New Roman" w:eastAsia="Times-Roman" w:hAnsi="Times New Roman"/>
          <w:color w:val="231F20"/>
          <w:sz w:val="24"/>
          <w:szCs w:val="24"/>
        </w:rPr>
        <w:t xml:space="preserve">Approved </w:t>
      </w:r>
      <w:r w:rsidR="000C55C7" w:rsidRPr="00967F8D">
        <w:rPr>
          <w:rFonts w:ascii="Times New Roman" w:eastAsia="Times-Roman" w:hAnsi="Times New Roman"/>
          <w:color w:val="231F20"/>
          <w:sz w:val="24"/>
          <w:szCs w:val="24"/>
        </w:rPr>
        <w:t>P</w:t>
      </w:r>
      <w:r w:rsidRPr="00967F8D">
        <w:rPr>
          <w:rFonts w:ascii="Times New Roman" w:eastAsia="Times-Roman" w:hAnsi="Times New Roman"/>
          <w:color w:val="231F20"/>
          <w:sz w:val="24"/>
          <w:szCs w:val="24"/>
        </w:rPr>
        <w:t xml:space="preserve">rovider </w:t>
      </w:r>
      <w:r w:rsidR="000C55C7" w:rsidRPr="00967F8D">
        <w:rPr>
          <w:rFonts w:ascii="Times New Roman" w:eastAsia="Times-Roman" w:hAnsi="Times New Roman"/>
          <w:color w:val="231F20"/>
          <w:sz w:val="24"/>
          <w:szCs w:val="24"/>
        </w:rPr>
        <w:t>U</w:t>
      </w:r>
      <w:r w:rsidRPr="00967F8D">
        <w:rPr>
          <w:rFonts w:ascii="Times New Roman" w:eastAsia="Times-Roman" w:hAnsi="Times New Roman"/>
          <w:color w:val="231F20"/>
          <w:sz w:val="24"/>
          <w:szCs w:val="24"/>
        </w:rPr>
        <w:t>nit engages in an ongoing evaluation process to analyze its overall</w:t>
      </w:r>
      <w:r w:rsidR="00A94533" w:rsidRPr="00967F8D">
        <w:rPr>
          <w:rFonts w:ascii="Times New Roman" w:eastAsia="Times-Roman" w:hAnsi="Times New Roman"/>
          <w:color w:val="231F20"/>
          <w:sz w:val="24"/>
          <w:szCs w:val="24"/>
        </w:rPr>
        <w:t xml:space="preserve"> </w:t>
      </w:r>
      <w:r w:rsidRPr="00967F8D">
        <w:rPr>
          <w:rFonts w:ascii="Times New Roman" w:eastAsia="Times-Roman" w:hAnsi="Times New Roman"/>
          <w:color w:val="231F20"/>
          <w:sz w:val="24"/>
          <w:szCs w:val="24"/>
        </w:rPr>
        <w:t xml:space="preserve">effectiveness in fulfilling </w:t>
      </w:r>
      <w:r w:rsidR="000C57DA" w:rsidRPr="00967F8D">
        <w:rPr>
          <w:rFonts w:ascii="Times New Roman" w:eastAsia="Times-Roman" w:hAnsi="Times New Roman"/>
          <w:color w:val="231F20"/>
          <w:sz w:val="24"/>
          <w:szCs w:val="24"/>
        </w:rPr>
        <w:t>its</w:t>
      </w:r>
      <w:r w:rsidR="00D3473E" w:rsidRPr="00967F8D">
        <w:rPr>
          <w:rFonts w:ascii="Times New Roman" w:eastAsia="Times-Roman" w:hAnsi="Times New Roman"/>
          <w:color w:val="231F20"/>
          <w:sz w:val="24"/>
          <w:szCs w:val="24"/>
        </w:rPr>
        <w:t xml:space="preserve"> goals and </w:t>
      </w:r>
      <w:r w:rsidR="0014068F" w:rsidRPr="00967F8D">
        <w:rPr>
          <w:rFonts w:ascii="Times New Roman" w:eastAsia="Times-Roman" w:hAnsi="Times New Roman"/>
          <w:color w:val="231F20"/>
          <w:sz w:val="24"/>
          <w:szCs w:val="24"/>
        </w:rPr>
        <w:t>operational requirements</w:t>
      </w:r>
      <w:r w:rsidR="00D3473E" w:rsidRPr="00967F8D">
        <w:rPr>
          <w:rFonts w:ascii="Times New Roman" w:eastAsia="Times-Roman" w:hAnsi="Times New Roman"/>
          <w:color w:val="231F20"/>
          <w:sz w:val="24"/>
          <w:szCs w:val="24"/>
        </w:rPr>
        <w:t xml:space="preserve"> to </w:t>
      </w:r>
      <w:r w:rsidRPr="00967F8D">
        <w:rPr>
          <w:rFonts w:ascii="Times New Roman" w:eastAsia="Times-Roman" w:hAnsi="Times New Roman"/>
          <w:color w:val="231F20"/>
          <w:sz w:val="24"/>
          <w:szCs w:val="24"/>
        </w:rPr>
        <w:t>provid</w:t>
      </w:r>
      <w:r w:rsidR="00D3473E" w:rsidRPr="00967F8D">
        <w:rPr>
          <w:rFonts w:ascii="Times New Roman" w:eastAsia="Times-Roman" w:hAnsi="Times New Roman"/>
          <w:color w:val="231F20"/>
          <w:sz w:val="24"/>
          <w:szCs w:val="24"/>
        </w:rPr>
        <w:t>e</w:t>
      </w:r>
      <w:r w:rsidRPr="00967F8D">
        <w:rPr>
          <w:rFonts w:ascii="Times New Roman" w:eastAsia="Times-Roman" w:hAnsi="Times New Roman"/>
          <w:color w:val="231F20"/>
          <w:sz w:val="24"/>
          <w:szCs w:val="24"/>
        </w:rPr>
        <w:t xml:space="preserve"> quality</w:t>
      </w:r>
      <w:r w:rsidR="00A94533" w:rsidRPr="00967F8D">
        <w:rPr>
          <w:rFonts w:ascii="Times New Roman" w:eastAsia="Times-Roman" w:hAnsi="Times New Roman"/>
          <w:color w:val="231F20"/>
          <w:sz w:val="24"/>
          <w:szCs w:val="24"/>
        </w:rPr>
        <w:t xml:space="preserve"> </w:t>
      </w:r>
      <w:r w:rsidR="00967F8D">
        <w:rPr>
          <w:rFonts w:ascii="Times New Roman" w:eastAsia="Times-Roman" w:hAnsi="Times New Roman"/>
          <w:color w:val="231F20"/>
          <w:sz w:val="24"/>
          <w:szCs w:val="24"/>
        </w:rPr>
        <w:t>NCPD</w:t>
      </w:r>
      <w:r w:rsidRPr="00967F8D">
        <w:rPr>
          <w:rFonts w:ascii="Times New Roman" w:eastAsia="Times-Roman" w:hAnsi="Times New Roman"/>
          <w:color w:val="231F20"/>
          <w:sz w:val="24"/>
          <w:szCs w:val="24"/>
        </w:rPr>
        <w:t xml:space="preserve">. </w:t>
      </w:r>
    </w:p>
    <w:p w14:paraId="2B010E75" w14:textId="77777777" w:rsidR="00D4049E" w:rsidRPr="00967F8D" w:rsidRDefault="00D4049E" w:rsidP="00466FEF">
      <w:pPr>
        <w:autoSpaceDE w:val="0"/>
        <w:autoSpaceDN w:val="0"/>
        <w:adjustRightInd w:val="0"/>
        <w:spacing w:after="0" w:line="240" w:lineRule="auto"/>
        <w:rPr>
          <w:rFonts w:ascii="Times New Roman" w:eastAsia="Times-Roman" w:hAnsi="Times New Roman"/>
          <w:color w:val="231F20"/>
          <w:sz w:val="24"/>
          <w:szCs w:val="24"/>
        </w:rPr>
      </w:pPr>
    </w:p>
    <w:p w14:paraId="62946562" w14:textId="77777777" w:rsidR="00D4049E" w:rsidRPr="00967F8D" w:rsidRDefault="0022178A" w:rsidP="00466FEF">
      <w:pPr>
        <w:autoSpaceDE w:val="0"/>
        <w:autoSpaceDN w:val="0"/>
        <w:adjustRightInd w:val="0"/>
        <w:spacing w:after="0" w:line="240" w:lineRule="auto"/>
        <w:rPr>
          <w:rFonts w:ascii="Times New Roman" w:eastAsia="Times-Roman" w:hAnsi="Times New Roman"/>
          <w:color w:val="231F20"/>
          <w:sz w:val="24"/>
          <w:szCs w:val="24"/>
        </w:rPr>
      </w:pPr>
      <w:r w:rsidRPr="00967F8D">
        <w:rPr>
          <w:rFonts w:ascii="Times New Roman" w:eastAsia="Times-Roman" w:hAnsi="Times New Roman"/>
          <w:noProof/>
          <w:color w:val="231F20"/>
          <w:sz w:val="24"/>
          <w:szCs w:val="24"/>
        </w:rPr>
        <mc:AlternateContent>
          <mc:Choice Requires="wps">
            <w:drawing>
              <wp:inline distT="0" distB="0" distL="0" distR="0" wp14:anchorId="6D877D44" wp14:editId="01DD96EA">
                <wp:extent cx="6219825" cy="548640"/>
                <wp:effectExtent l="0" t="0" r="28575" b="228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48640"/>
                        </a:xfrm>
                        <a:prstGeom prst="rect">
                          <a:avLst/>
                        </a:prstGeom>
                        <a:solidFill>
                          <a:srgbClr val="FFFFFF"/>
                        </a:solidFill>
                        <a:ln w="9525">
                          <a:solidFill>
                            <a:srgbClr val="000000"/>
                          </a:solidFill>
                          <a:miter lim="800000"/>
                          <a:headEnd/>
                          <a:tailEnd/>
                        </a:ln>
                      </wps:spPr>
                      <wps:txbx>
                        <w:txbxContent>
                          <w:p w14:paraId="49A1BCB8" w14:textId="77777777" w:rsidR="006A0281" w:rsidRPr="006F56C9" w:rsidRDefault="006A0281" w:rsidP="00D4049E">
                            <w:pPr>
                              <w:pStyle w:val="ListParagraph"/>
                              <w:shd w:val="clear" w:color="auto" w:fill="FFFFFF"/>
                              <w:ind w:left="540" w:hanging="540"/>
                              <w:jc w:val="center"/>
                              <w:rPr>
                                <w:rFonts w:asciiTheme="minorHAnsi" w:eastAsia="Times-Roman" w:hAnsiTheme="minorHAnsi"/>
                                <w:b/>
                              </w:rPr>
                            </w:pPr>
                            <w:r w:rsidRPr="006F56C9">
                              <w:rPr>
                                <w:rFonts w:asciiTheme="minorHAnsi" w:eastAsia="Times-Roman" w:hAnsiTheme="minorHAnsi"/>
                                <w:b/>
                              </w:rPr>
                              <w:t xml:space="preserve">Each narrative must include a specific example that illustrates how the criterion is operationalized within the </w:t>
                            </w:r>
                            <w:r w:rsidR="007F7E57" w:rsidRPr="006F56C9">
                              <w:rPr>
                                <w:rFonts w:asciiTheme="minorHAnsi" w:eastAsia="Times-Roman" w:hAnsiTheme="minorHAnsi"/>
                                <w:b/>
                              </w:rPr>
                              <w:t>P</w:t>
                            </w:r>
                            <w:r w:rsidRPr="006F56C9">
                              <w:rPr>
                                <w:rFonts w:asciiTheme="minorHAnsi" w:eastAsia="Times-Roman" w:hAnsiTheme="minorHAnsi"/>
                                <w:b/>
                              </w:rPr>
                              <w:t xml:space="preserve">rovider </w:t>
                            </w:r>
                            <w:r w:rsidR="007F7E57" w:rsidRPr="006F56C9">
                              <w:rPr>
                                <w:rFonts w:asciiTheme="minorHAnsi" w:eastAsia="Times-Roman" w:hAnsiTheme="minorHAnsi"/>
                                <w:b/>
                              </w:rPr>
                              <w:t>U</w:t>
                            </w:r>
                            <w:r w:rsidRPr="006F56C9">
                              <w:rPr>
                                <w:rFonts w:asciiTheme="minorHAnsi" w:eastAsia="Times-Roman" w:hAnsiTheme="minorHAnsi"/>
                                <w:b/>
                              </w:rPr>
                              <w:t>nit.</w:t>
                            </w:r>
                          </w:p>
                        </w:txbxContent>
                      </wps:txbx>
                      <wps:bodyPr rot="0" vert="horz" wrap="square" lIns="91440" tIns="45720" rIns="91440" bIns="45720" anchor="t" anchorCtr="0" upright="1">
                        <a:noAutofit/>
                      </wps:bodyPr>
                    </wps:wsp>
                  </a:graphicData>
                </a:graphic>
              </wp:inline>
            </w:drawing>
          </mc:Choice>
          <mc:Fallback>
            <w:pict>
              <v:shape w14:anchorId="5F9218ED" id="Text Box 2" o:spid="_x0000_s1028" type="#_x0000_t202" style="width:489.7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InGQIAADIEAAAOAAAAZHJzL2Uyb0RvYy54bWysU1GP0zAMfkfiP0R5Z92mbWzVutOxYwjp&#10;OJAOfkCapmtEGgcnWzt+PU66200H4gGRh8iOnc/2Z3t907eGHRV6Dbbgk9GYM2UlVNruC/7t6+7N&#10;kjMfhK2EAasKflKe32xev1p3LldTaMBUChmBWJ93ruBNCC7PMi8b1Qo/AqcsGWvAVgRScZ9VKDpC&#10;b002HY8XWQdYOQSpvKfXu8HINwm/rpUMn+vaq8BMwSm3kG5MdxnvbLMW+R6Fa7Q8pyH+IYtWaEtB&#10;L1B3Igh2QP0bVKslgoc6jCS0GdS1lirVQNVMxi+qeWyEU6kWIse7C03+/8HKh+Oj+4Is9O+gpwam&#10;Iry7B/ndMwvbRti9ukWErlGiosCTSFnWOZ+fv0aqfe4jSNl9goqaLA4BElBfYxtZoToZoVMDThfS&#10;VR+YpMfFdLJaTuecSbLNZ8vFLHUlE/nTb4c+fFDQsigUHKmpCV0c732I2Yj8ySUG82B0tdPGJAX3&#10;5dYgOwoagF06qYAXbsayruCrOeXxd4hxOn+CaHWgSTa6Lfjy4iTySNt7W6U5C0KbQaaUjT3zGKkb&#10;SAx92TNdFXwaA0RaS6hORCzCMLi0aCQ0gD8562hoC+5/HAQqzsxHS81ZTWbEHgtJmc3fTknBa0t5&#10;bRFWElTBA2eDuA3DZhwc6n1DkYZxsHBLDa114vo5q3P6NJipBeclipN/rSev51Xf/AIAAP//AwBQ&#10;SwMEFAAGAAgAAAAhAH0S8ETbAAAABAEAAA8AAABkcnMvZG93bnJldi54bWxMj8FOwzAMhu9IvENk&#10;JC6IpcDo1tJ0QkggdoOB4Jo1XluROCXJuvL2GC5wsWT9vz5/rlaTs2LEEHtPCi5mGQikxpueWgWv&#10;L/fnSxAxaTLaekIFXxhhVR8fVbo0/kDPOG5SKxhCsdQKupSGUsrYdOh0nPkBibOdD04nXkMrTdAH&#10;hjsrL7Msl073xBc6PeBdh83HZu8ULOeP43tcXz29NfnOFulsMT58BqVOT6bbGxAJp/RXhh99Voea&#10;nbZ+TyYKq4AfSb+Ts2JRXIPYMjifg6wr+V++/gYAAP//AwBQSwECLQAUAAYACAAAACEAtoM4kv4A&#10;AADhAQAAEwAAAAAAAAAAAAAAAAAAAAAAW0NvbnRlbnRfVHlwZXNdLnhtbFBLAQItABQABgAIAAAA&#10;IQA4/SH/1gAAAJQBAAALAAAAAAAAAAAAAAAAAC8BAABfcmVscy8ucmVsc1BLAQItABQABgAIAAAA&#10;IQBh3xInGQIAADIEAAAOAAAAAAAAAAAAAAAAAC4CAABkcnMvZTJvRG9jLnhtbFBLAQItABQABgAI&#10;AAAAIQB9EvBE2wAAAAQBAAAPAAAAAAAAAAAAAAAAAHMEAABkcnMvZG93bnJldi54bWxQSwUGAAAA&#10;AAQABADzAAAAewUAAAAA&#10;">
                <v:textbox>
                  <w:txbxContent>
                    <w:p w:rsidR="006A0281" w:rsidRPr="006F56C9" w:rsidRDefault="006A0281" w:rsidP="00D4049E">
                      <w:pPr>
                        <w:pStyle w:val="ListParagraph"/>
                        <w:shd w:val="clear" w:color="auto" w:fill="FFFFFF"/>
                        <w:ind w:left="540" w:hanging="540"/>
                        <w:jc w:val="center"/>
                        <w:rPr>
                          <w:rFonts w:asciiTheme="minorHAnsi" w:eastAsia="Times-Roman" w:hAnsiTheme="minorHAnsi"/>
                          <w:b/>
                        </w:rPr>
                      </w:pPr>
                      <w:r w:rsidRPr="006F56C9">
                        <w:rPr>
                          <w:rFonts w:asciiTheme="minorHAnsi" w:eastAsia="Times-Roman" w:hAnsiTheme="minorHAnsi"/>
                          <w:b/>
                        </w:rPr>
                        <w:t xml:space="preserve">Each narrative must include a specific example that illustrates how the criterion is operationalized within the </w:t>
                      </w:r>
                      <w:r w:rsidR="007F7E57" w:rsidRPr="006F56C9">
                        <w:rPr>
                          <w:rFonts w:asciiTheme="minorHAnsi" w:eastAsia="Times-Roman" w:hAnsiTheme="minorHAnsi"/>
                          <w:b/>
                        </w:rPr>
                        <w:t>P</w:t>
                      </w:r>
                      <w:r w:rsidRPr="006F56C9">
                        <w:rPr>
                          <w:rFonts w:asciiTheme="minorHAnsi" w:eastAsia="Times-Roman" w:hAnsiTheme="minorHAnsi"/>
                          <w:b/>
                        </w:rPr>
                        <w:t xml:space="preserve">rovider </w:t>
                      </w:r>
                      <w:r w:rsidR="007F7E57" w:rsidRPr="006F56C9">
                        <w:rPr>
                          <w:rFonts w:asciiTheme="minorHAnsi" w:eastAsia="Times-Roman" w:hAnsiTheme="minorHAnsi"/>
                          <w:b/>
                        </w:rPr>
                        <w:t>U</w:t>
                      </w:r>
                      <w:r w:rsidRPr="006F56C9">
                        <w:rPr>
                          <w:rFonts w:asciiTheme="minorHAnsi" w:eastAsia="Times-Roman" w:hAnsiTheme="minorHAnsi"/>
                          <w:b/>
                        </w:rPr>
                        <w:t>nit.</w:t>
                      </w:r>
                    </w:p>
                  </w:txbxContent>
                </v:textbox>
                <w10:anchorlock/>
              </v:shape>
            </w:pict>
          </mc:Fallback>
        </mc:AlternateContent>
      </w:r>
    </w:p>
    <w:p w14:paraId="72025A5B" w14:textId="77777777" w:rsidR="00D03002" w:rsidRPr="00967F8D" w:rsidRDefault="00D03002" w:rsidP="00D03002">
      <w:pPr>
        <w:autoSpaceDE w:val="0"/>
        <w:autoSpaceDN w:val="0"/>
        <w:adjustRightInd w:val="0"/>
        <w:spacing w:after="0" w:line="240" w:lineRule="auto"/>
        <w:rPr>
          <w:rFonts w:ascii="Times New Roman" w:hAnsi="Times New Roman"/>
          <w:b/>
          <w:bCs/>
          <w:color w:val="231F20"/>
          <w:sz w:val="24"/>
          <w:szCs w:val="24"/>
          <w:u w:val="single"/>
        </w:rPr>
      </w:pPr>
    </w:p>
    <w:p w14:paraId="5F515BA1" w14:textId="77777777" w:rsidR="00D03002" w:rsidRPr="00967F8D" w:rsidRDefault="00D03002" w:rsidP="00D03002">
      <w:pPr>
        <w:autoSpaceDE w:val="0"/>
        <w:autoSpaceDN w:val="0"/>
        <w:adjustRightInd w:val="0"/>
        <w:spacing w:after="0" w:line="240" w:lineRule="auto"/>
        <w:rPr>
          <w:rFonts w:ascii="Times New Roman" w:eastAsia="Times-Roman" w:hAnsi="Times New Roman"/>
          <w:color w:val="231F20"/>
          <w:sz w:val="24"/>
          <w:szCs w:val="24"/>
        </w:rPr>
      </w:pPr>
      <w:r w:rsidRPr="00967F8D">
        <w:rPr>
          <w:rFonts w:ascii="Times New Roman" w:hAnsi="Times New Roman"/>
          <w:b/>
          <w:bCs/>
          <w:color w:val="231F20"/>
          <w:sz w:val="24"/>
          <w:szCs w:val="24"/>
          <w:u w:val="single"/>
        </w:rPr>
        <w:t>Provider Unit Evaluation Process</w:t>
      </w:r>
      <w:r w:rsidRPr="00967F8D">
        <w:rPr>
          <w:rFonts w:ascii="Times New Roman" w:hAnsi="Times New Roman"/>
          <w:b/>
          <w:bCs/>
          <w:color w:val="231F20"/>
          <w:sz w:val="24"/>
          <w:szCs w:val="24"/>
        </w:rPr>
        <w:t xml:space="preserve">. </w:t>
      </w:r>
      <w:r w:rsidRPr="00967F8D">
        <w:rPr>
          <w:rFonts w:ascii="Times New Roman" w:eastAsia="Times-Roman" w:hAnsi="Times New Roman"/>
          <w:color w:val="231F20"/>
          <w:sz w:val="24"/>
          <w:szCs w:val="24"/>
        </w:rPr>
        <w:t xml:space="preserve">The </w:t>
      </w:r>
      <w:r w:rsidR="00967F8D" w:rsidRPr="00967F8D">
        <w:rPr>
          <w:rFonts w:ascii="Times New Roman" w:eastAsia="Times-Roman" w:hAnsi="Times New Roman"/>
          <w:color w:val="231F20"/>
          <w:sz w:val="24"/>
          <w:szCs w:val="24"/>
        </w:rPr>
        <w:t>APU</w:t>
      </w:r>
      <w:r w:rsidRPr="00967F8D">
        <w:rPr>
          <w:rFonts w:ascii="Times New Roman" w:eastAsia="Times-Roman" w:hAnsi="Times New Roman"/>
          <w:color w:val="231F20"/>
          <w:sz w:val="24"/>
          <w:szCs w:val="24"/>
        </w:rPr>
        <w:t xml:space="preserve"> must evaluate the effectiveness of its overall functioning as a</w:t>
      </w:r>
      <w:r w:rsidR="00967F8D" w:rsidRPr="00967F8D">
        <w:rPr>
          <w:rFonts w:ascii="Times New Roman" w:eastAsia="Times-Roman" w:hAnsi="Times New Roman"/>
          <w:color w:val="231F20"/>
          <w:sz w:val="24"/>
          <w:szCs w:val="24"/>
        </w:rPr>
        <w:t>n</w:t>
      </w:r>
      <w:r w:rsidRPr="00967F8D">
        <w:rPr>
          <w:rFonts w:ascii="Times New Roman" w:eastAsia="Times-Roman" w:hAnsi="Times New Roman"/>
          <w:color w:val="231F20"/>
          <w:sz w:val="24"/>
          <w:szCs w:val="24"/>
        </w:rPr>
        <w:t xml:space="preserve"> </w:t>
      </w:r>
      <w:r w:rsidR="00967F8D" w:rsidRPr="00967F8D">
        <w:rPr>
          <w:rFonts w:ascii="Times New Roman" w:eastAsia="Times-Roman" w:hAnsi="Times New Roman"/>
          <w:color w:val="231F20"/>
          <w:sz w:val="24"/>
          <w:szCs w:val="24"/>
        </w:rPr>
        <w:t xml:space="preserve">Approved </w:t>
      </w:r>
      <w:r w:rsidRPr="00967F8D">
        <w:rPr>
          <w:rFonts w:ascii="Times New Roman" w:eastAsia="Times-Roman" w:hAnsi="Times New Roman"/>
          <w:color w:val="231F20"/>
          <w:sz w:val="24"/>
          <w:szCs w:val="24"/>
        </w:rPr>
        <w:t>Provider Unit.</w:t>
      </w:r>
    </w:p>
    <w:p w14:paraId="4F351205" w14:textId="77777777" w:rsidR="00466FEF" w:rsidRPr="00967F8D" w:rsidRDefault="00466FEF" w:rsidP="00466FEF">
      <w:pPr>
        <w:autoSpaceDE w:val="0"/>
        <w:autoSpaceDN w:val="0"/>
        <w:adjustRightInd w:val="0"/>
        <w:spacing w:after="0" w:line="240" w:lineRule="auto"/>
        <w:rPr>
          <w:rFonts w:ascii="Times New Roman" w:eastAsia="Times-Roman" w:hAnsi="Times New Roman"/>
          <w:color w:val="231F20"/>
          <w:sz w:val="24"/>
          <w:szCs w:val="24"/>
        </w:rPr>
      </w:pPr>
    </w:p>
    <w:p w14:paraId="42011E30" w14:textId="77777777" w:rsidR="00C13D8C" w:rsidRPr="00967F8D" w:rsidRDefault="00C13D8C" w:rsidP="00C13D8C">
      <w:pPr>
        <w:autoSpaceDE w:val="0"/>
        <w:autoSpaceDN w:val="0"/>
        <w:adjustRightInd w:val="0"/>
        <w:spacing w:after="0" w:line="240" w:lineRule="auto"/>
        <w:ind w:left="810" w:hanging="810"/>
        <w:rPr>
          <w:rFonts w:ascii="Times New Roman" w:eastAsia="Times-Roman" w:hAnsi="Times New Roman"/>
          <w:b/>
          <w:color w:val="231F20"/>
          <w:sz w:val="24"/>
          <w:szCs w:val="24"/>
        </w:rPr>
      </w:pPr>
      <w:r w:rsidRPr="00967F8D">
        <w:rPr>
          <w:rFonts w:ascii="Times New Roman" w:eastAsia="Times-Roman" w:hAnsi="Times New Roman"/>
          <w:b/>
          <w:color w:val="231F20"/>
          <w:sz w:val="24"/>
          <w:szCs w:val="24"/>
        </w:rPr>
        <w:t>Describe and</w:t>
      </w:r>
      <w:r w:rsidR="00742379" w:rsidRPr="00967F8D">
        <w:rPr>
          <w:rFonts w:ascii="Times New Roman" w:eastAsia="Times-Roman" w:hAnsi="Times New Roman"/>
          <w:b/>
          <w:color w:val="231F20"/>
          <w:sz w:val="24"/>
          <w:szCs w:val="24"/>
        </w:rPr>
        <w:t>,</w:t>
      </w:r>
      <w:r w:rsidRPr="00967F8D">
        <w:rPr>
          <w:rFonts w:ascii="Times New Roman" w:eastAsia="Times-Roman" w:hAnsi="Times New Roman"/>
          <w:b/>
          <w:color w:val="231F20"/>
          <w:sz w:val="24"/>
          <w:szCs w:val="24"/>
        </w:rPr>
        <w:t xml:space="preserve"> using an example</w:t>
      </w:r>
      <w:r w:rsidR="00742379" w:rsidRPr="00967F8D">
        <w:rPr>
          <w:rFonts w:ascii="Times New Roman" w:eastAsia="Times-Roman" w:hAnsi="Times New Roman"/>
          <w:b/>
          <w:color w:val="231F20"/>
          <w:sz w:val="24"/>
          <w:szCs w:val="24"/>
        </w:rPr>
        <w:t>,</w:t>
      </w:r>
      <w:r w:rsidRPr="00967F8D">
        <w:rPr>
          <w:rFonts w:ascii="Times New Roman" w:eastAsia="Times-Roman" w:hAnsi="Times New Roman"/>
          <w:b/>
          <w:color w:val="231F20"/>
          <w:sz w:val="24"/>
          <w:szCs w:val="24"/>
        </w:rPr>
        <w:t xml:space="preserve"> demonstrate the following:</w:t>
      </w:r>
    </w:p>
    <w:p w14:paraId="3FEFDF25" w14:textId="77777777" w:rsidR="00983785" w:rsidRPr="00967F8D" w:rsidRDefault="00246820" w:rsidP="001F6B79">
      <w:pPr>
        <w:autoSpaceDE w:val="0"/>
        <w:autoSpaceDN w:val="0"/>
        <w:adjustRightInd w:val="0"/>
        <w:spacing w:after="0" w:line="240" w:lineRule="auto"/>
        <w:ind w:left="720" w:hanging="720"/>
        <w:rPr>
          <w:rFonts w:ascii="Times New Roman" w:eastAsia="Times-Roman" w:hAnsi="Times New Roman"/>
          <w:color w:val="231F20"/>
          <w:sz w:val="24"/>
          <w:szCs w:val="24"/>
        </w:rPr>
      </w:pPr>
      <w:r w:rsidRPr="00967F8D">
        <w:rPr>
          <w:rFonts w:ascii="Times New Roman" w:hAnsi="Times New Roman"/>
          <w:color w:val="231F20"/>
          <w:sz w:val="24"/>
          <w:szCs w:val="24"/>
        </w:rPr>
        <w:t>Q</w:t>
      </w:r>
      <w:r w:rsidR="0082013F" w:rsidRPr="00967F8D">
        <w:rPr>
          <w:rFonts w:ascii="Times New Roman" w:hAnsi="Times New Roman"/>
          <w:color w:val="231F20"/>
          <w:sz w:val="24"/>
          <w:szCs w:val="24"/>
        </w:rPr>
        <w:t xml:space="preserve">O1. </w:t>
      </w:r>
      <w:r w:rsidR="00AD429F" w:rsidRPr="00967F8D">
        <w:rPr>
          <w:rFonts w:ascii="Times New Roman" w:hAnsi="Times New Roman"/>
          <w:color w:val="231F20"/>
          <w:sz w:val="24"/>
          <w:szCs w:val="24"/>
        </w:rPr>
        <w:t xml:space="preserve"> </w:t>
      </w:r>
      <w:r w:rsidR="00C13D8C" w:rsidRPr="00967F8D">
        <w:rPr>
          <w:rFonts w:ascii="Times New Roman" w:hAnsi="Times New Roman"/>
          <w:color w:val="231F20"/>
          <w:sz w:val="24"/>
          <w:szCs w:val="24"/>
        </w:rPr>
        <w:t>T</w:t>
      </w:r>
      <w:r w:rsidR="004D39B1" w:rsidRPr="00967F8D">
        <w:rPr>
          <w:rFonts w:ascii="Times New Roman" w:eastAsia="Times-Roman" w:hAnsi="Times New Roman"/>
          <w:color w:val="231F20"/>
          <w:sz w:val="24"/>
          <w:szCs w:val="24"/>
        </w:rPr>
        <w:t xml:space="preserve">he </w:t>
      </w:r>
      <w:r w:rsidR="00AD429F" w:rsidRPr="00967F8D">
        <w:rPr>
          <w:rFonts w:ascii="Times New Roman" w:eastAsia="Times-Roman" w:hAnsi="Times New Roman"/>
          <w:color w:val="231F20"/>
          <w:sz w:val="24"/>
          <w:szCs w:val="24"/>
        </w:rPr>
        <w:t xml:space="preserve">process </w:t>
      </w:r>
      <w:r w:rsidR="00603866" w:rsidRPr="00967F8D">
        <w:rPr>
          <w:rFonts w:ascii="Times New Roman" w:eastAsia="Times-Roman" w:hAnsi="Times New Roman"/>
          <w:color w:val="231F20"/>
          <w:sz w:val="24"/>
          <w:szCs w:val="24"/>
        </w:rPr>
        <w:t>u</w:t>
      </w:r>
      <w:r w:rsidR="00866771" w:rsidRPr="00967F8D">
        <w:rPr>
          <w:rFonts w:ascii="Times New Roman" w:eastAsia="Times-Roman" w:hAnsi="Times New Roman"/>
          <w:color w:val="231F20"/>
          <w:sz w:val="24"/>
          <w:szCs w:val="24"/>
        </w:rPr>
        <w:t xml:space="preserve">sed </w:t>
      </w:r>
      <w:r w:rsidR="00603866" w:rsidRPr="00967F8D">
        <w:rPr>
          <w:rFonts w:ascii="Times New Roman" w:eastAsia="Times-Roman" w:hAnsi="Times New Roman"/>
          <w:color w:val="231F20"/>
          <w:sz w:val="24"/>
          <w:szCs w:val="24"/>
        </w:rPr>
        <w:t xml:space="preserve">for </w:t>
      </w:r>
      <w:r w:rsidR="00866771" w:rsidRPr="00967F8D">
        <w:rPr>
          <w:rFonts w:ascii="Times New Roman" w:eastAsia="Times-Roman" w:hAnsi="Times New Roman"/>
          <w:color w:val="231F20"/>
          <w:sz w:val="24"/>
          <w:szCs w:val="24"/>
        </w:rPr>
        <w:t xml:space="preserve">evaluating the overall effectiveness of the </w:t>
      </w:r>
      <w:r w:rsidR="00967F8D" w:rsidRPr="00967F8D">
        <w:rPr>
          <w:rFonts w:ascii="Times New Roman" w:eastAsia="Times-Roman" w:hAnsi="Times New Roman"/>
          <w:color w:val="231F20"/>
          <w:sz w:val="24"/>
          <w:szCs w:val="24"/>
        </w:rPr>
        <w:t>APU</w:t>
      </w:r>
      <w:r w:rsidR="00866771" w:rsidRPr="00967F8D">
        <w:rPr>
          <w:rFonts w:ascii="Times New Roman" w:eastAsia="Times-Roman" w:hAnsi="Times New Roman"/>
          <w:color w:val="231F20"/>
          <w:sz w:val="24"/>
          <w:szCs w:val="24"/>
        </w:rPr>
        <w:t xml:space="preserve"> in carrying out its work as a provider of </w:t>
      </w:r>
      <w:r w:rsidR="00967F8D" w:rsidRPr="00967F8D">
        <w:rPr>
          <w:rFonts w:ascii="Times New Roman" w:eastAsia="Times-Roman" w:hAnsi="Times New Roman"/>
          <w:color w:val="231F20"/>
          <w:sz w:val="24"/>
          <w:szCs w:val="24"/>
        </w:rPr>
        <w:t>NCPD</w:t>
      </w:r>
      <w:r w:rsidR="00866771" w:rsidRPr="00967F8D">
        <w:rPr>
          <w:rFonts w:ascii="Times New Roman" w:eastAsia="Times-Roman" w:hAnsi="Times New Roman"/>
          <w:color w:val="231F20"/>
          <w:sz w:val="24"/>
          <w:szCs w:val="24"/>
        </w:rPr>
        <w:t>.</w:t>
      </w:r>
    </w:p>
    <w:p w14:paraId="705061C2" w14:textId="77777777" w:rsidR="00967F8D" w:rsidRPr="00967F8D" w:rsidRDefault="00967F8D" w:rsidP="001F6B79">
      <w:pPr>
        <w:autoSpaceDE w:val="0"/>
        <w:autoSpaceDN w:val="0"/>
        <w:adjustRightInd w:val="0"/>
        <w:spacing w:after="0" w:line="240" w:lineRule="auto"/>
        <w:ind w:left="720" w:hanging="720"/>
        <w:rPr>
          <w:rFonts w:ascii="Times New Roman" w:eastAsia="Times-Roman" w:hAnsi="Times New Roman"/>
          <w:color w:val="231F20"/>
          <w:sz w:val="24"/>
          <w:szCs w:val="24"/>
        </w:rPr>
      </w:pPr>
    </w:p>
    <w:p w14:paraId="56C34F14" w14:textId="77777777" w:rsidR="00967F8D" w:rsidRPr="00967F8D" w:rsidRDefault="00967F8D" w:rsidP="001F6B79">
      <w:pPr>
        <w:autoSpaceDE w:val="0"/>
        <w:autoSpaceDN w:val="0"/>
        <w:adjustRightInd w:val="0"/>
        <w:spacing w:after="0" w:line="240" w:lineRule="auto"/>
        <w:ind w:left="720" w:hanging="720"/>
        <w:rPr>
          <w:rFonts w:ascii="Times New Roman" w:eastAsia="Times-Roman" w:hAnsi="Times New Roman"/>
          <w:b/>
          <w:bCs/>
          <w:color w:val="231F20"/>
          <w:sz w:val="24"/>
          <w:szCs w:val="24"/>
        </w:rPr>
      </w:pPr>
      <w:r w:rsidRPr="00967F8D">
        <w:rPr>
          <w:rFonts w:ascii="Times New Roman" w:eastAsia="Times-Roman" w:hAnsi="Times New Roman"/>
          <w:b/>
          <w:bCs/>
          <w:color w:val="231F20"/>
          <w:sz w:val="24"/>
          <w:szCs w:val="24"/>
        </w:rPr>
        <w:t>PROCESS DESCRIPTION:</w:t>
      </w:r>
    </w:p>
    <w:p w14:paraId="1DBD98FF" w14:textId="77777777" w:rsidR="00967F8D" w:rsidRPr="00967F8D" w:rsidRDefault="00967F8D" w:rsidP="001F6B79">
      <w:pPr>
        <w:autoSpaceDE w:val="0"/>
        <w:autoSpaceDN w:val="0"/>
        <w:adjustRightInd w:val="0"/>
        <w:spacing w:after="0" w:line="240" w:lineRule="auto"/>
        <w:ind w:left="720" w:hanging="720"/>
        <w:rPr>
          <w:rFonts w:ascii="Times New Roman" w:eastAsia="Times-Roman" w:hAnsi="Times New Roman"/>
          <w:color w:val="231F20"/>
          <w:sz w:val="24"/>
          <w:szCs w:val="24"/>
        </w:rPr>
      </w:pPr>
    </w:p>
    <w:p w14:paraId="0DA3233D" w14:textId="77777777" w:rsidR="00967F8D" w:rsidRPr="00967F8D" w:rsidRDefault="00967F8D" w:rsidP="001F6B79">
      <w:pPr>
        <w:autoSpaceDE w:val="0"/>
        <w:autoSpaceDN w:val="0"/>
        <w:adjustRightInd w:val="0"/>
        <w:spacing w:after="0" w:line="240" w:lineRule="auto"/>
        <w:ind w:left="720" w:hanging="720"/>
        <w:rPr>
          <w:rFonts w:ascii="Times New Roman" w:eastAsia="Times-Roman" w:hAnsi="Times New Roman"/>
          <w:color w:val="231F20"/>
          <w:sz w:val="24"/>
          <w:szCs w:val="24"/>
        </w:rPr>
      </w:pPr>
    </w:p>
    <w:p w14:paraId="468BA244" w14:textId="77777777" w:rsidR="00967F8D" w:rsidRPr="00967F8D" w:rsidRDefault="00967F8D" w:rsidP="001F6B79">
      <w:pPr>
        <w:autoSpaceDE w:val="0"/>
        <w:autoSpaceDN w:val="0"/>
        <w:adjustRightInd w:val="0"/>
        <w:spacing w:after="0" w:line="240" w:lineRule="auto"/>
        <w:ind w:left="720" w:hanging="720"/>
        <w:rPr>
          <w:rFonts w:ascii="Times New Roman" w:eastAsia="Times-Roman" w:hAnsi="Times New Roman"/>
          <w:color w:val="231F20"/>
          <w:sz w:val="24"/>
          <w:szCs w:val="24"/>
        </w:rPr>
      </w:pPr>
    </w:p>
    <w:p w14:paraId="75DCF300" w14:textId="77777777" w:rsidR="005F1BF5" w:rsidRPr="00967F8D" w:rsidRDefault="005F1BF5" w:rsidP="001F6B79">
      <w:pPr>
        <w:autoSpaceDE w:val="0"/>
        <w:autoSpaceDN w:val="0"/>
        <w:adjustRightInd w:val="0"/>
        <w:spacing w:after="0" w:line="240" w:lineRule="auto"/>
        <w:ind w:left="720" w:hanging="720"/>
        <w:rPr>
          <w:rFonts w:ascii="Times New Roman" w:eastAsia="Times-Roman" w:hAnsi="Times New Roman"/>
          <w:color w:val="231F20"/>
          <w:sz w:val="24"/>
          <w:szCs w:val="24"/>
        </w:rPr>
      </w:pPr>
    </w:p>
    <w:p w14:paraId="38634135" w14:textId="77777777" w:rsidR="000545DC" w:rsidRPr="00967F8D" w:rsidRDefault="00F77606">
      <w:pPr>
        <w:tabs>
          <w:tab w:val="left" w:pos="720"/>
        </w:tabs>
        <w:autoSpaceDE w:val="0"/>
        <w:autoSpaceDN w:val="0"/>
        <w:adjustRightInd w:val="0"/>
        <w:spacing w:after="0" w:line="240" w:lineRule="auto"/>
        <w:ind w:left="630" w:hanging="630"/>
        <w:rPr>
          <w:rFonts w:ascii="Times New Roman" w:eastAsia="Times-Roman" w:hAnsi="Times New Roman"/>
          <w:color w:val="231F20"/>
          <w:sz w:val="24"/>
          <w:szCs w:val="24"/>
        </w:rPr>
      </w:pPr>
      <w:r w:rsidRPr="00967F8D">
        <w:rPr>
          <w:rFonts w:ascii="Times New Roman" w:eastAsia="Times-Roman" w:hAnsi="Times New Roman"/>
          <w:color w:val="231F20"/>
          <w:sz w:val="24"/>
          <w:szCs w:val="24"/>
        </w:rPr>
        <w:t>QO2</w:t>
      </w:r>
      <w:r w:rsidR="00A9355B" w:rsidRPr="00967F8D">
        <w:rPr>
          <w:rFonts w:ascii="Times New Roman" w:eastAsia="Times-Roman" w:hAnsi="Times New Roman"/>
          <w:color w:val="231F20"/>
          <w:sz w:val="24"/>
          <w:szCs w:val="24"/>
        </w:rPr>
        <w:t xml:space="preserve">.  </w:t>
      </w:r>
      <w:r w:rsidR="00DB7334" w:rsidRPr="00967F8D">
        <w:rPr>
          <w:rFonts w:ascii="Times New Roman" w:eastAsia="Times-Roman" w:hAnsi="Times New Roman"/>
          <w:color w:val="231F20"/>
          <w:sz w:val="24"/>
          <w:szCs w:val="24"/>
        </w:rPr>
        <w:t>a.</w:t>
      </w:r>
      <w:r w:rsidR="00AA68CA" w:rsidRPr="00967F8D">
        <w:rPr>
          <w:rFonts w:ascii="Times New Roman" w:eastAsia="Times-Roman" w:hAnsi="Times New Roman"/>
          <w:color w:val="231F20"/>
          <w:sz w:val="24"/>
          <w:szCs w:val="24"/>
        </w:rPr>
        <w:t xml:space="preserve"> Identify at least one quality outcome the </w:t>
      </w:r>
      <w:r w:rsidR="00967F8D" w:rsidRPr="00967F8D">
        <w:rPr>
          <w:rFonts w:ascii="Times New Roman" w:eastAsia="Times-Roman" w:hAnsi="Times New Roman"/>
          <w:color w:val="231F20"/>
          <w:sz w:val="24"/>
          <w:szCs w:val="24"/>
        </w:rPr>
        <w:t>APU</w:t>
      </w:r>
      <w:r w:rsidR="00AA68CA" w:rsidRPr="00967F8D">
        <w:rPr>
          <w:rFonts w:ascii="Times New Roman" w:eastAsia="Times-Roman" w:hAnsi="Times New Roman"/>
          <w:color w:val="231F20"/>
          <w:sz w:val="24"/>
          <w:szCs w:val="24"/>
        </w:rPr>
        <w:t xml:space="preserve"> has established and worked to achieve over the past twelve months to improve provider unit operations. Identify the metrics used to measure success in achieving that outcome.</w:t>
      </w:r>
    </w:p>
    <w:p w14:paraId="52C971FC" w14:textId="77777777" w:rsidR="00967F8D" w:rsidRPr="00967F8D" w:rsidRDefault="00967F8D">
      <w:pPr>
        <w:tabs>
          <w:tab w:val="left" w:pos="720"/>
        </w:tabs>
        <w:autoSpaceDE w:val="0"/>
        <w:autoSpaceDN w:val="0"/>
        <w:adjustRightInd w:val="0"/>
        <w:spacing w:after="0" w:line="240" w:lineRule="auto"/>
        <w:ind w:left="630" w:hanging="630"/>
        <w:rPr>
          <w:rFonts w:ascii="Times New Roman" w:hAnsi="Times New Roman"/>
        </w:rPr>
      </w:pPr>
      <w:r w:rsidRPr="00967F8D">
        <w:rPr>
          <w:rFonts w:ascii="Times New Roman" w:hAnsi="Times New Roman"/>
        </w:rPr>
        <w:tab/>
        <w:t xml:space="preserve">Examples (but not limited to these):  </w:t>
      </w:r>
    </w:p>
    <w:p w14:paraId="1526A153" w14:textId="77777777" w:rsidR="00967F8D" w:rsidRPr="00967F8D" w:rsidRDefault="00967F8D">
      <w:pPr>
        <w:tabs>
          <w:tab w:val="left" w:pos="720"/>
        </w:tabs>
        <w:autoSpaceDE w:val="0"/>
        <w:autoSpaceDN w:val="0"/>
        <w:adjustRightInd w:val="0"/>
        <w:spacing w:after="0" w:line="240" w:lineRule="auto"/>
        <w:ind w:left="630" w:hanging="630"/>
        <w:rPr>
          <w:rFonts w:ascii="Times New Roman" w:hAnsi="Times New Roman"/>
        </w:rPr>
      </w:pPr>
      <w:r w:rsidRPr="00967F8D">
        <w:rPr>
          <w:rFonts w:ascii="Times New Roman" w:hAnsi="Times New Roman"/>
        </w:rPr>
        <w:tab/>
        <w:t xml:space="preserve">• Changes in format of activities in response to learner feedback </w:t>
      </w:r>
    </w:p>
    <w:p w14:paraId="0607994A" w14:textId="77777777" w:rsidR="00967F8D" w:rsidRPr="00967F8D" w:rsidRDefault="00967F8D">
      <w:pPr>
        <w:tabs>
          <w:tab w:val="left" w:pos="720"/>
        </w:tabs>
        <w:autoSpaceDE w:val="0"/>
        <w:autoSpaceDN w:val="0"/>
        <w:adjustRightInd w:val="0"/>
        <w:spacing w:after="0" w:line="240" w:lineRule="auto"/>
        <w:ind w:left="630" w:hanging="630"/>
        <w:rPr>
          <w:rFonts w:ascii="Times New Roman" w:hAnsi="Times New Roman"/>
        </w:rPr>
      </w:pPr>
      <w:r w:rsidRPr="00967F8D">
        <w:rPr>
          <w:rFonts w:ascii="Times New Roman" w:hAnsi="Times New Roman"/>
        </w:rPr>
        <w:tab/>
        <w:t xml:space="preserve">• Cost savings for the Provider Unit or stakeholders in response to analysis of financial data </w:t>
      </w:r>
    </w:p>
    <w:p w14:paraId="6C905ED5" w14:textId="77777777" w:rsidR="00967F8D" w:rsidRPr="00967F8D" w:rsidRDefault="00967F8D">
      <w:pPr>
        <w:tabs>
          <w:tab w:val="left" w:pos="720"/>
        </w:tabs>
        <w:autoSpaceDE w:val="0"/>
        <w:autoSpaceDN w:val="0"/>
        <w:adjustRightInd w:val="0"/>
        <w:spacing w:after="0" w:line="240" w:lineRule="auto"/>
        <w:ind w:left="630" w:hanging="630"/>
        <w:rPr>
          <w:rFonts w:ascii="Times New Roman" w:hAnsi="Times New Roman"/>
        </w:rPr>
      </w:pPr>
      <w:r w:rsidRPr="00967F8D">
        <w:rPr>
          <w:rFonts w:ascii="Times New Roman" w:hAnsi="Times New Roman"/>
        </w:rPr>
        <w:tab/>
        <w:t xml:space="preserve">• Volume of participants </w:t>
      </w:r>
    </w:p>
    <w:p w14:paraId="7992FEFF" w14:textId="77777777" w:rsidR="005F1BF5" w:rsidRPr="00967F8D" w:rsidRDefault="00967F8D">
      <w:pPr>
        <w:tabs>
          <w:tab w:val="left" w:pos="720"/>
        </w:tabs>
        <w:autoSpaceDE w:val="0"/>
        <w:autoSpaceDN w:val="0"/>
        <w:adjustRightInd w:val="0"/>
        <w:spacing w:after="0" w:line="240" w:lineRule="auto"/>
        <w:ind w:left="630" w:hanging="630"/>
        <w:rPr>
          <w:rFonts w:ascii="Times New Roman" w:eastAsia="Times-Roman" w:hAnsi="Times New Roman"/>
          <w:color w:val="231F20"/>
        </w:rPr>
      </w:pPr>
      <w:r w:rsidRPr="00967F8D">
        <w:rPr>
          <w:rFonts w:ascii="Times New Roman" w:hAnsi="Times New Roman"/>
        </w:rPr>
        <w:tab/>
        <w:t>• Satisfaction of learners, staff, and/or volunteers in response to feedback surveys</w:t>
      </w:r>
    </w:p>
    <w:p w14:paraId="174D72F4" w14:textId="77777777" w:rsidR="00967F8D" w:rsidRPr="00967F8D" w:rsidRDefault="00967F8D">
      <w:pPr>
        <w:tabs>
          <w:tab w:val="left" w:pos="720"/>
        </w:tabs>
        <w:autoSpaceDE w:val="0"/>
        <w:autoSpaceDN w:val="0"/>
        <w:adjustRightInd w:val="0"/>
        <w:spacing w:after="0" w:line="240" w:lineRule="auto"/>
        <w:ind w:left="630" w:hanging="630"/>
        <w:rPr>
          <w:rFonts w:ascii="Times New Roman" w:hAnsi="Times New Roman"/>
        </w:rPr>
      </w:pPr>
    </w:p>
    <w:p w14:paraId="113FA6ED" w14:textId="77777777" w:rsidR="00DB7334" w:rsidRPr="00967F8D" w:rsidRDefault="00967F8D">
      <w:pPr>
        <w:tabs>
          <w:tab w:val="left" w:pos="720"/>
        </w:tabs>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OUTCOME WITH METRICS:</w:t>
      </w:r>
    </w:p>
    <w:p w14:paraId="51F392FC" w14:textId="77777777" w:rsidR="00967F8D" w:rsidRPr="00967F8D" w:rsidRDefault="00967F8D">
      <w:pPr>
        <w:tabs>
          <w:tab w:val="left" w:pos="720"/>
        </w:tabs>
        <w:autoSpaceDE w:val="0"/>
        <w:autoSpaceDN w:val="0"/>
        <w:adjustRightInd w:val="0"/>
        <w:spacing w:after="0" w:line="240" w:lineRule="auto"/>
        <w:ind w:left="630" w:hanging="630"/>
        <w:rPr>
          <w:rFonts w:ascii="Times New Roman" w:hAnsi="Times New Roman"/>
          <w:sz w:val="24"/>
          <w:szCs w:val="24"/>
        </w:rPr>
      </w:pPr>
    </w:p>
    <w:p w14:paraId="085AB2EE" w14:textId="77777777" w:rsidR="00967F8D" w:rsidRPr="00967F8D" w:rsidRDefault="00967F8D">
      <w:pPr>
        <w:tabs>
          <w:tab w:val="left" w:pos="720"/>
        </w:tabs>
        <w:autoSpaceDE w:val="0"/>
        <w:autoSpaceDN w:val="0"/>
        <w:adjustRightInd w:val="0"/>
        <w:spacing w:after="0" w:line="240" w:lineRule="auto"/>
        <w:ind w:left="630" w:hanging="630"/>
        <w:rPr>
          <w:rFonts w:ascii="Times New Roman" w:hAnsi="Times New Roman"/>
          <w:sz w:val="24"/>
          <w:szCs w:val="24"/>
        </w:rPr>
      </w:pPr>
    </w:p>
    <w:p w14:paraId="1A8EFEB9" w14:textId="77777777" w:rsidR="00967F8D" w:rsidRPr="00967F8D" w:rsidRDefault="00967F8D">
      <w:pPr>
        <w:tabs>
          <w:tab w:val="left" w:pos="720"/>
        </w:tabs>
        <w:autoSpaceDE w:val="0"/>
        <w:autoSpaceDN w:val="0"/>
        <w:adjustRightInd w:val="0"/>
        <w:spacing w:after="0" w:line="240" w:lineRule="auto"/>
        <w:ind w:left="630" w:hanging="630"/>
        <w:rPr>
          <w:rFonts w:ascii="Times New Roman" w:hAnsi="Times New Roman"/>
          <w:sz w:val="24"/>
          <w:szCs w:val="24"/>
        </w:rPr>
      </w:pPr>
    </w:p>
    <w:p w14:paraId="7ACEC3C3" w14:textId="77777777" w:rsidR="00967F8D" w:rsidRPr="00967F8D" w:rsidRDefault="00967F8D">
      <w:pPr>
        <w:tabs>
          <w:tab w:val="left" w:pos="720"/>
        </w:tabs>
        <w:autoSpaceDE w:val="0"/>
        <w:autoSpaceDN w:val="0"/>
        <w:adjustRightInd w:val="0"/>
        <w:spacing w:after="0" w:line="240" w:lineRule="auto"/>
        <w:ind w:left="630" w:hanging="630"/>
        <w:rPr>
          <w:rFonts w:ascii="Times New Roman" w:eastAsia="Times-Roman" w:hAnsi="Times New Roman"/>
          <w:color w:val="231F20"/>
          <w:sz w:val="24"/>
          <w:szCs w:val="24"/>
        </w:rPr>
      </w:pPr>
    </w:p>
    <w:p w14:paraId="693917C2" w14:textId="77777777" w:rsidR="005F1BF5" w:rsidRPr="00967F8D" w:rsidRDefault="00DB7334">
      <w:pPr>
        <w:tabs>
          <w:tab w:val="left" w:pos="720"/>
        </w:tabs>
        <w:autoSpaceDE w:val="0"/>
        <w:autoSpaceDN w:val="0"/>
        <w:adjustRightInd w:val="0"/>
        <w:spacing w:after="0" w:line="240" w:lineRule="auto"/>
        <w:ind w:left="630" w:hanging="630"/>
        <w:rPr>
          <w:rFonts w:ascii="Times New Roman" w:eastAsia="Times-Roman" w:hAnsi="Times New Roman"/>
          <w:color w:val="231F20"/>
          <w:sz w:val="24"/>
          <w:szCs w:val="24"/>
        </w:rPr>
      </w:pPr>
      <w:r w:rsidRPr="00967F8D">
        <w:rPr>
          <w:rFonts w:ascii="Times New Roman" w:eastAsia="Times-Roman" w:hAnsi="Times New Roman"/>
          <w:color w:val="231F20"/>
          <w:sz w:val="24"/>
          <w:szCs w:val="24"/>
        </w:rPr>
        <w:t xml:space="preserve">QO2. b. Using one of the quality outcomes identified in QO2a, explain how the most recent evaluation process (QO1) resulted in the development and/or improvement of an identified outcome for </w:t>
      </w:r>
      <w:r w:rsidR="00967F8D" w:rsidRPr="00967F8D">
        <w:rPr>
          <w:rFonts w:ascii="Times New Roman" w:eastAsia="Times-Roman" w:hAnsi="Times New Roman"/>
          <w:color w:val="231F20"/>
          <w:sz w:val="24"/>
          <w:szCs w:val="24"/>
        </w:rPr>
        <w:t>APU</w:t>
      </w:r>
      <w:r w:rsidRPr="00967F8D">
        <w:rPr>
          <w:rFonts w:ascii="Times New Roman" w:eastAsia="Times-Roman" w:hAnsi="Times New Roman"/>
          <w:color w:val="231F20"/>
          <w:sz w:val="24"/>
          <w:szCs w:val="24"/>
        </w:rPr>
        <w:t xml:space="preserve"> operations, including how that outcome was measured and analyzed.</w:t>
      </w:r>
      <w:r w:rsidR="00967F8D" w:rsidRPr="00967F8D">
        <w:rPr>
          <w:rFonts w:ascii="Times New Roman" w:eastAsia="Times-Roman" w:hAnsi="Times New Roman"/>
          <w:color w:val="231F20"/>
          <w:sz w:val="24"/>
          <w:szCs w:val="24"/>
        </w:rPr>
        <w:t xml:space="preserve"> Provide an example.</w:t>
      </w:r>
    </w:p>
    <w:p w14:paraId="4E515A7F" w14:textId="77777777" w:rsidR="00CE2CC2" w:rsidRPr="00967F8D" w:rsidRDefault="00967F8D" w:rsidP="00967F8D">
      <w:pPr>
        <w:autoSpaceDE w:val="0"/>
        <w:autoSpaceDN w:val="0"/>
        <w:adjustRightInd w:val="0"/>
        <w:spacing w:after="0" w:line="240" w:lineRule="auto"/>
        <w:ind w:left="576"/>
        <w:rPr>
          <w:rFonts w:ascii="Times New Roman" w:eastAsia="Times-Roman" w:hAnsi="Times New Roman"/>
          <w:color w:val="231F20"/>
        </w:rPr>
      </w:pPr>
      <w:r w:rsidRPr="00967F8D">
        <w:rPr>
          <w:rFonts w:ascii="Times New Roman" w:hAnsi="Times New Roman"/>
        </w:rPr>
        <w:t>Example: Aggregate data from feedback surveys of all attendees indicated a desire to have more online activities. This led to the development of an outcome to increase the percentage of online activities by 10% from one year to another. Plan was developed to determine which activities were most appropriate for online presentation and activities were developed. The number and quality of the activities were measured through further feedback surveys</w:t>
      </w:r>
    </w:p>
    <w:p w14:paraId="22099EFE" w14:textId="77777777" w:rsidR="00967F8D" w:rsidRPr="00967F8D" w:rsidRDefault="00967F8D" w:rsidP="00967F8D">
      <w:pPr>
        <w:autoSpaceDE w:val="0"/>
        <w:autoSpaceDN w:val="0"/>
        <w:adjustRightInd w:val="0"/>
        <w:spacing w:after="0" w:line="240" w:lineRule="auto"/>
        <w:rPr>
          <w:rFonts w:ascii="Times New Roman" w:eastAsia="Times-Roman" w:hAnsi="Times New Roman"/>
          <w:b/>
          <w:bCs/>
          <w:color w:val="231F20"/>
          <w:sz w:val="24"/>
          <w:szCs w:val="24"/>
        </w:rPr>
      </w:pPr>
      <w:r w:rsidRPr="00967F8D">
        <w:rPr>
          <w:rFonts w:ascii="Times New Roman" w:eastAsia="Times-Roman" w:hAnsi="Times New Roman"/>
          <w:b/>
          <w:bCs/>
          <w:color w:val="231F20"/>
          <w:sz w:val="24"/>
          <w:szCs w:val="24"/>
        </w:rPr>
        <w:t>SPECIFIC EXAMPLE:</w:t>
      </w:r>
    </w:p>
    <w:p w14:paraId="66253C7B" w14:textId="77777777" w:rsidR="00967F8D" w:rsidRPr="00967F8D" w:rsidRDefault="00967F8D" w:rsidP="00967F8D">
      <w:pPr>
        <w:autoSpaceDE w:val="0"/>
        <w:autoSpaceDN w:val="0"/>
        <w:adjustRightInd w:val="0"/>
        <w:spacing w:after="0" w:line="240" w:lineRule="auto"/>
        <w:rPr>
          <w:rFonts w:ascii="Times New Roman" w:eastAsia="Times-Roman" w:hAnsi="Times New Roman"/>
          <w:color w:val="231F20"/>
          <w:sz w:val="24"/>
          <w:szCs w:val="24"/>
        </w:rPr>
      </w:pPr>
    </w:p>
    <w:p w14:paraId="3D8E1C17" w14:textId="77777777" w:rsidR="00967F8D" w:rsidRPr="00967F8D" w:rsidRDefault="00967F8D" w:rsidP="00967F8D">
      <w:pPr>
        <w:autoSpaceDE w:val="0"/>
        <w:autoSpaceDN w:val="0"/>
        <w:adjustRightInd w:val="0"/>
        <w:spacing w:after="0" w:line="240" w:lineRule="auto"/>
        <w:rPr>
          <w:rFonts w:ascii="Times New Roman" w:eastAsia="Times-Roman" w:hAnsi="Times New Roman"/>
          <w:color w:val="231F20"/>
          <w:sz w:val="24"/>
          <w:szCs w:val="24"/>
        </w:rPr>
      </w:pPr>
    </w:p>
    <w:p w14:paraId="0FD87D4B" w14:textId="77777777" w:rsidR="00967F8D" w:rsidRPr="00967F8D" w:rsidRDefault="00967F8D" w:rsidP="00967F8D">
      <w:pPr>
        <w:autoSpaceDE w:val="0"/>
        <w:autoSpaceDN w:val="0"/>
        <w:adjustRightInd w:val="0"/>
        <w:spacing w:after="0" w:line="240" w:lineRule="auto"/>
        <w:rPr>
          <w:rFonts w:ascii="Times New Roman" w:eastAsia="Times-Roman" w:hAnsi="Times New Roman"/>
          <w:color w:val="231F20"/>
          <w:sz w:val="24"/>
          <w:szCs w:val="24"/>
        </w:rPr>
      </w:pPr>
    </w:p>
    <w:p w14:paraId="7F4B5F0A" w14:textId="77777777" w:rsidR="00967F8D" w:rsidRPr="00967F8D" w:rsidRDefault="00967F8D" w:rsidP="00967F8D">
      <w:pPr>
        <w:autoSpaceDE w:val="0"/>
        <w:autoSpaceDN w:val="0"/>
        <w:adjustRightInd w:val="0"/>
        <w:spacing w:after="0" w:line="240" w:lineRule="auto"/>
        <w:rPr>
          <w:rFonts w:ascii="Times New Roman" w:eastAsia="Times-Roman" w:hAnsi="Times New Roman"/>
          <w:color w:val="231F20"/>
          <w:sz w:val="24"/>
          <w:szCs w:val="24"/>
        </w:rPr>
      </w:pPr>
    </w:p>
    <w:p w14:paraId="0989F6B3" w14:textId="77777777" w:rsidR="00967F8D" w:rsidRPr="00967F8D" w:rsidRDefault="00967F8D" w:rsidP="00967F8D">
      <w:pPr>
        <w:autoSpaceDE w:val="0"/>
        <w:autoSpaceDN w:val="0"/>
        <w:adjustRightInd w:val="0"/>
        <w:spacing w:after="0" w:line="240" w:lineRule="auto"/>
        <w:rPr>
          <w:rFonts w:ascii="Times New Roman" w:eastAsia="Times-Roman" w:hAnsi="Times New Roman"/>
          <w:color w:val="231F20"/>
          <w:sz w:val="24"/>
          <w:szCs w:val="24"/>
        </w:rPr>
      </w:pPr>
    </w:p>
    <w:p w14:paraId="0CC9F271" w14:textId="77777777" w:rsidR="00967F8D" w:rsidRPr="00967F8D" w:rsidRDefault="00967F8D" w:rsidP="00967F8D">
      <w:pPr>
        <w:autoSpaceDE w:val="0"/>
        <w:autoSpaceDN w:val="0"/>
        <w:adjustRightInd w:val="0"/>
        <w:spacing w:after="0" w:line="240" w:lineRule="auto"/>
        <w:rPr>
          <w:rFonts w:ascii="Times New Roman" w:eastAsia="Times-Roman" w:hAnsi="Times New Roman"/>
          <w:color w:val="231F20"/>
          <w:sz w:val="24"/>
          <w:szCs w:val="24"/>
        </w:rPr>
      </w:pPr>
      <w:r w:rsidRPr="00967F8D">
        <w:rPr>
          <w:rFonts w:ascii="Times New Roman" w:hAnsi="Times New Roman"/>
          <w:b/>
          <w:bCs/>
        </w:rPr>
        <w:lastRenderedPageBreak/>
        <w:t>Value/Benefit to Nursing Professional Development</w:t>
      </w:r>
      <w:r w:rsidRPr="00967F8D">
        <w:rPr>
          <w:rFonts w:ascii="Times New Roman" w:hAnsi="Times New Roman"/>
        </w:rPr>
        <w:t xml:space="preserve">: The PU shall evaluate data to determine how the PU, through the learning activities it has provided, has influenced the professional development of its nurse learners. Nursing professional development is defined as “The lifelong process of active participation by nurses in learning activities that assist in developing and maintaining their continuing competence, enhancing their professional practice, and support achievement of their career goals” (Nursing Professional Development: Scope and Standards of Practice, ANA, 2016). </w:t>
      </w:r>
    </w:p>
    <w:p w14:paraId="3A66A27B" w14:textId="77777777" w:rsidR="00967F8D" w:rsidRPr="00967F8D" w:rsidRDefault="00967F8D" w:rsidP="00967F8D">
      <w:pPr>
        <w:autoSpaceDE w:val="0"/>
        <w:autoSpaceDN w:val="0"/>
        <w:adjustRightInd w:val="0"/>
        <w:spacing w:after="0" w:line="240" w:lineRule="auto"/>
        <w:rPr>
          <w:rFonts w:ascii="Times New Roman" w:eastAsia="Times-Roman" w:hAnsi="Times New Roman"/>
          <w:color w:val="231F20"/>
          <w:sz w:val="24"/>
          <w:szCs w:val="24"/>
        </w:rPr>
      </w:pPr>
    </w:p>
    <w:p w14:paraId="0E7422D3" w14:textId="77777777" w:rsidR="00C13D8C" w:rsidRPr="00967F8D" w:rsidRDefault="00C13D8C" w:rsidP="00C13D8C">
      <w:pPr>
        <w:autoSpaceDE w:val="0"/>
        <w:autoSpaceDN w:val="0"/>
        <w:adjustRightInd w:val="0"/>
        <w:spacing w:after="0" w:line="240" w:lineRule="auto"/>
        <w:ind w:left="810" w:hanging="810"/>
        <w:rPr>
          <w:rFonts w:ascii="Times New Roman" w:eastAsia="Times-Roman" w:hAnsi="Times New Roman"/>
          <w:b/>
          <w:color w:val="231F20"/>
          <w:sz w:val="24"/>
          <w:szCs w:val="24"/>
        </w:rPr>
      </w:pPr>
      <w:r w:rsidRPr="00967F8D">
        <w:rPr>
          <w:rFonts w:ascii="Times New Roman" w:eastAsia="Times-Roman" w:hAnsi="Times New Roman"/>
          <w:b/>
          <w:color w:val="231F20"/>
          <w:sz w:val="24"/>
          <w:szCs w:val="24"/>
        </w:rPr>
        <w:t>Describe and</w:t>
      </w:r>
      <w:r w:rsidR="0081577B" w:rsidRPr="00967F8D">
        <w:rPr>
          <w:rFonts w:ascii="Times New Roman" w:eastAsia="Times-Roman" w:hAnsi="Times New Roman"/>
          <w:b/>
          <w:color w:val="231F20"/>
          <w:sz w:val="24"/>
          <w:szCs w:val="24"/>
        </w:rPr>
        <w:t>,</w:t>
      </w:r>
      <w:r w:rsidRPr="00967F8D">
        <w:rPr>
          <w:rFonts w:ascii="Times New Roman" w:eastAsia="Times-Roman" w:hAnsi="Times New Roman"/>
          <w:b/>
          <w:color w:val="231F20"/>
          <w:sz w:val="24"/>
          <w:szCs w:val="24"/>
        </w:rPr>
        <w:t xml:space="preserve"> using an example</w:t>
      </w:r>
      <w:r w:rsidR="0081577B" w:rsidRPr="00967F8D">
        <w:rPr>
          <w:rFonts w:ascii="Times New Roman" w:eastAsia="Times-Roman" w:hAnsi="Times New Roman"/>
          <w:b/>
          <w:color w:val="231F20"/>
          <w:sz w:val="24"/>
          <w:szCs w:val="24"/>
        </w:rPr>
        <w:t>,</w:t>
      </w:r>
      <w:r w:rsidRPr="00967F8D">
        <w:rPr>
          <w:rFonts w:ascii="Times New Roman" w:eastAsia="Times-Roman" w:hAnsi="Times New Roman"/>
          <w:b/>
          <w:color w:val="231F20"/>
          <w:sz w:val="24"/>
          <w:szCs w:val="24"/>
        </w:rPr>
        <w:t xml:space="preserve"> demonstrate</w:t>
      </w:r>
      <w:r w:rsidR="00642FDA" w:rsidRPr="00967F8D">
        <w:rPr>
          <w:rFonts w:ascii="Times New Roman" w:eastAsia="Times-Roman" w:hAnsi="Times New Roman"/>
          <w:b/>
          <w:color w:val="231F20"/>
          <w:sz w:val="24"/>
          <w:szCs w:val="24"/>
        </w:rPr>
        <w:t xml:space="preserve"> the following</w:t>
      </w:r>
      <w:r w:rsidRPr="00967F8D">
        <w:rPr>
          <w:rFonts w:ascii="Times New Roman" w:eastAsia="Times-Roman" w:hAnsi="Times New Roman"/>
          <w:b/>
          <w:color w:val="231F20"/>
          <w:sz w:val="24"/>
          <w:szCs w:val="24"/>
        </w:rPr>
        <w:t>:</w:t>
      </w:r>
    </w:p>
    <w:p w14:paraId="1868BFD6" w14:textId="77777777" w:rsidR="00507289" w:rsidRPr="00967F8D" w:rsidRDefault="003166BC" w:rsidP="00B45E17">
      <w:pPr>
        <w:tabs>
          <w:tab w:val="left" w:pos="720"/>
        </w:tabs>
        <w:autoSpaceDE w:val="0"/>
        <w:autoSpaceDN w:val="0"/>
        <w:adjustRightInd w:val="0"/>
        <w:spacing w:after="0" w:line="240" w:lineRule="auto"/>
        <w:ind w:left="630" w:hanging="630"/>
        <w:rPr>
          <w:rFonts w:ascii="Times New Roman" w:eastAsia="Times-Roman" w:hAnsi="Times New Roman"/>
          <w:color w:val="231F20"/>
          <w:sz w:val="24"/>
          <w:szCs w:val="24"/>
        </w:rPr>
      </w:pPr>
      <w:r w:rsidRPr="00967F8D">
        <w:rPr>
          <w:rFonts w:ascii="Times New Roman" w:eastAsia="Times-Roman" w:hAnsi="Times New Roman"/>
          <w:sz w:val="24"/>
          <w:szCs w:val="24"/>
        </w:rPr>
        <w:t>QO</w:t>
      </w:r>
      <w:r w:rsidR="00562972" w:rsidRPr="00967F8D">
        <w:rPr>
          <w:rFonts w:ascii="Times New Roman" w:eastAsia="Times-Roman" w:hAnsi="Times New Roman"/>
          <w:sz w:val="24"/>
          <w:szCs w:val="24"/>
        </w:rPr>
        <w:t>3</w:t>
      </w:r>
      <w:r w:rsidR="00F56660" w:rsidRPr="00967F8D">
        <w:rPr>
          <w:rFonts w:ascii="Times New Roman" w:eastAsia="Times-Roman" w:hAnsi="Times New Roman"/>
          <w:sz w:val="24"/>
          <w:szCs w:val="24"/>
        </w:rPr>
        <w:t xml:space="preserve">. </w:t>
      </w:r>
      <w:r w:rsidR="00DB7334" w:rsidRPr="00967F8D">
        <w:rPr>
          <w:rFonts w:ascii="Times New Roman" w:eastAsia="Times-Roman" w:hAnsi="Times New Roman"/>
          <w:sz w:val="24"/>
          <w:szCs w:val="24"/>
        </w:rPr>
        <w:t xml:space="preserve">a. Identify at least one quality outcome the </w:t>
      </w:r>
      <w:r w:rsidR="00967F8D" w:rsidRPr="00967F8D">
        <w:rPr>
          <w:rFonts w:ascii="Times New Roman" w:eastAsia="Times-Roman" w:hAnsi="Times New Roman"/>
          <w:sz w:val="24"/>
          <w:szCs w:val="24"/>
        </w:rPr>
        <w:t>APU</w:t>
      </w:r>
      <w:r w:rsidR="00DB7334" w:rsidRPr="00967F8D">
        <w:rPr>
          <w:rFonts w:ascii="Times New Roman" w:eastAsia="Times-Roman" w:hAnsi="Times New Roman"/>
          <w:sz w:val="24"/>
          <w:szCs w:val="24"/>
        </w:rPr>
        <w:t xml:space="preserve"> has established and worked to achieve over the past twelve months to improve the professional development of nurses. Identify the metrics used to measure success in achieving that outcome.</w:t>
      </w:r>
    </w:p>
    <w:p w14:paraId="05943DA7" w14:textId="77777777" w:rsidR="00967F8D" w:rsidRPr="00967F8D" w:rsidRDefault="00967F8D" w:rsidP="00B45E17">
      <w:pPr>
        <w:tabs>
          <w:tab w:val="left" w:pos="720"/>
        </w:tabs>
        <w:autoSpaceDE w:val="0"/>
        <w:autoSpaceDN w:val="0"/>
        <w:adjustRightInd w:val="0"/>
        <w:spacing w:after="0" w:line="240" w:lineRule="auto"/>
        <w:ind w:left="630" w:hanging="630"/>
        <w:rPr>
          <w:rFonts w:ascii="Times New Roman" w:hAnsi="Times New Roman"/>
        </w:rPr>
      </w:pPr>
      <w:r w:rsidRPr="00967F8D">
        <w:rPr>
          <w:rFonts w:ascii="Times New Roman" w:hAnsi="Times New Roman"/>
        </w:rPr>
        <w:tab/>
        <w:t xml:space="preserve">Examples of professional development outcomes include, but are not limited to: </w:t>
      </w:r>
    </w:p>
    <w:p w14:paraId="230DD908" w14:textId="77777777" w:rsidR="00967F8D" w:rsidRPr="00967F8D" w:rsidRDefault="00967F8D" w:rsidP="00B45E17">
      <w:pPr>
        <w:tabs>
          <w:tab w:val="left" w:pos="720"/>
        </w:tabs>
        <w:autoSpaceDE w:val="0"/>
        <w:autoSpaceDN w:val="0"/>
        <w:adjustRightInd w:val="0"/>
        <w:spacing w:after="0" w:line="240" w:lineRule="auto"/>
        <w:ind w:left="630" w:hanging="630"/>
        <w:rPr>
          <w:rFonts w:ascii="Times New Roman" w:hAnsi="Times New Roman"/>
        </w:rPr>
      </w:pPr>
      <w:r w:rsidRPr="00967F8D">
        <w:rPr>
          <w:rFonts w:ascii="Times New Roman" w:hAnsi="Times New Roman"/>
        </w:rPr>
        <w:tab/>
        <w:t xml:space="preserve">• Changes in leadership skills certification </w:t>
      </w:r>
    </w:p>
    <w:p w14:paraId="654BC592" w14:textId="77777777" w:rsidR="00967F8D" w:rsidRPr="00967F8D" w:rsidRDefault="00967F8D" w:rsidP="00B45E17">
      <w:pPr>
        <w:tabs>
          <w:tab w:val="left" w:pos="720"/>
        </w:tabs>
        <w:autoSpaceDE w:val="0"/>
        <w:autoSpaceDN w:val="0"/>
        <w:adjustRightInd w:val="0"/>
        <w:spacing w:after="0" w:line="240" w:lineRule="auto"/>
        <w:ind w:left="630" w:hanging="630"/>
        <w:rPr>
          <w:rFonts w:ascii="Times New Roman" w:hAnsi="Times New Roman"/>
        </w:rPr>
      </w:pPr>
      <w:r w:rsidRPr="00967F8D">
        <w:rPr>
          <w:rFonts w:ascii="Times New Roman" w:hAnsi="Times New Roman"/>
        </w:rPr>
        <w:tab/>
        <w:t xml:space="preserve">• Nursing care delivery </w:t>
      </w:r>
    </w:p>
    <w:p w14:paraId="26E75EB0" w14:textId="77777777" w:rsidR="00967F8D" w:rsidRPr="00967F8D" w:rsidRDefault="00967F8D" w:rsidP="00B45E17">
      <w:pPr>
        <w:tabs>
          <w:tab w:val="left" w:pos="720"/>
        </w:tabs>
        <w:autoSpaceDE w:val="0"/>
        <w:autoSpaceDN w:val="0"/>
        <w:adjustRightInd w:val="0"/>
        <w:spacing w:after="0" w:line="240" w:lineRule="auto"/>
        <w:ind w:left="630" w:hanging="630"/>
        <w:rPr>
          <w:rFonts w:ascii="Times New Roman" w:hAnsi="Times New Roman"/>
        </w:rPr>
      </w:pPr>
      <w:r w:rsidRPr="00967F8D">
        <w:rPr>
          <w:rFonts w:ascii="Times New Roman" w:hAnsi="Times New Roman"/>
        </w:rPr>
        <w:tab/>
        <w:t xml:space="preserve">• Improved patient outcomes </w:t>
      </w:r>
    </w:p>
    <w:p w14:paraId="152847F4" w14:textId="77777777" w:rsidR="00967F8D" w:rsidRPr="00967F8D" w:rsidRDefault="00967F8D" w:rsidP="00B45E17">
      <w:pPr>
        <w:tabs>
          <w:tab w:val="left" w:pos="720"/>
        </w:tabs>
        <w:autoSpaceDE w:val="0"/>
        <w:autoSpaceDN w:val="0"/>
        <w:adjustRightInd w:val="0"/>
        <w:spacing w:after="0" w:line="240" w:lineRule="auto"/>
        <w:ind w:left="630" w:hanging="630"/>
        <w:rPr>
          <w:rFonts w:ascii="Times New Roman" w:hAnsi="Times New Roman"/>
        </w:rPr>
      </w:pPr>
      <w:r w:rsidRPr="00967F8D">
        <w:rPr>
          <w:rFonts w:ascii="Times New Roman" w:hAnsi="Times New Roman"/>
        </w:rPr>
        <w:tab/>
        <w:t xml:space="preserve">• Professional practice behaviors </w:t>
      </w:r>
    </w:p>
    <w:p w14:paraId="455D1017" w14:textId="77777777" w:rsidR="005F1BF5" w:rsidRPr="00967F8D" w:rsidRDefault="00967F8D" w:rsidP="00B45E17">
      <w:pPr>
        <w:tabs>
          <w:tab w:val="left" w:pos="720"/>
        </w:tabs>
        <w:autoSpaceDE w:val="0"/>
        <w:autoSpaceDN w:val="0"/>
        <w:adjustRightInd w:val="0"/>
        <w:spacing w:after="0" w:line="240" w:lineRule="auto"/>
        <w:ind w:left="630" w:hanging="630"/>
        <w:rPr>
          <w:rFonts w:ascii="Times New Roman" w:hAnsi="Times New Roman"/>
        </w:rPr>
      </w:pPr>
      <w:r w:rsidRPr="00967F8D">
        <w:rPr>
          <w:rFonts w:ascii="Times New Roman" w:hAnsi="Times New Roman"/>
        </w:rPr>
        <w:tab/>
        <w:t>• Changes in nursing practice</w:t>
      </w:r>
    </w:p>
    <w:p w14:paraId="1E3F21E4" w14:textId="77777777" w:rsidR="00967F8D" w:rsidRPr="00967F8D" w:rsidRDefault="00967F8D" w:rsidP="00B45E17">
      <w:pPr>
        <w:tabs>
          <w:tab w:val="left" w:pos="720"/>
        </w:tabs>
        <w:autoSpaceDE w:val="0"/>
        <w:autoSpaceDN w:val="0"/>
        <w:adjustRightInd w:val="0"/>
        <w:spacing w:after="0" w:line="240" w:lineRule="auto"/>
        <w:ind w:left="630" w:hanging="630"/>
        <w:rPr>
          <w:rFonts w:ascii="Times New Roman" w:eastAsia="Times-Roman" w:hAnsi="Times New Roman"/>
          <w:color w:val="231F20"/>
          <w:sz w:val="24"/>
          <w:szCs w:val="24"/>
        </w:rPr>
      </w:pPr>
    </w:p>
    <w:p w14:paraId="7703F201" w14:textId="77777777" w:rsidR="00967F8D" w:rsidRPr="00967F8D" w:rsidRDefault="00967F8D" w:rsidP="00967F8D">
      <w:pPr>
        <w:tabs>
          <w:tab w:val="left" w:pos="720"/>
        </w:tabs>
        <w:autoSpaceDE w:val="0"/>
        <w:autoSpaceDN w:val="0"/>
        <w:adjustRightInd w:val="0"/>
        <w:spacing w:after="0" w:line="240" w:lineRule="auto"/>
        <w:ind w:left="630" w:hanging="630"/>
        <w:rPr>
          <w:rFonts w:ascii="Times New Roman" w:hAnsi="Times New Roman"/>
          <w:b/>
          <w:bCs/>
          <w:sz w:val="24"/>
          <w:szCs w:val="24"/>
        </w:rPr>
      </w:pPr>
      <w:r w:rsidRPr="00967F8D">
        <w:rPr>
          <w:rFonts w:ascii="Times New Roman" w:hAnsi="Times New Roman"/>
          <w:b/>
          <w:bCs/>
          <w:sz w:val="24"/>
          <w:szCs w:val="24"/>
        </w:rPr>
        <w:t>OUTCOME WITH METRICS:</w:t>
      </w:r>
    </w:p>
    <w:p w14:paraId="6D6809D2" w14:textId="77777777" w:rsidR="00967F8D" w:rsidRPr="00967F8D" w:rsidRDefault="00967F8D" w:rsidP="00967F8D">
      <w:pPr>
        <w:tabs>
          <w:tab w:val="left" w:pos="720"/>
        </w:tabs>
        <w:autoSpaceDE w:val="0"/>
        <w:autoSpaceDN w:val="0"/>
        <w:adjustRightInd w:val="0"/>
        <w:spacing w:after="0" w:line="240" w:lineRule="auto"/>
        <w:ind w:left="630" w:hanging="630"/>
        <w:rPr>
          <w:rFonts w:ascii="Times New Roman" w:hAnsi="Times New Roman"/>
          <w:sz w:val="24"/>
          <w:szCs w:val="24"/>
        </w:rPr>
      </w:pPr>
    </w:p>
    <w:p w14:paraId="4B4DA810" w14:textId="77777777" w:rsidR="00967F8D" w:rsidRPr="00967F8D" w:rsidRDefault="00967F8D" w:rsidP="00967F8D">
      <w:pPr>
        <w:tabs>
          <w:tab w:val="left" w:pos="720"/>
        </w:tabs>
        <w:autoSpaceDE w:val="0"/>
        <w:autoSpaceDN w:val="0"/>
        <w:adjustRightInd w:val="0"/>
        <w:spacing w:after="0" w:line="240" w:lineRule="auto"/>
        <w:ind w:left="630" w:hanging="630"/>
        <w:rPr>
          <w:rFonts w:ascii="Times New Roman" w:hAnsi="Times New Roman"/>
          <w:sz w:val="24"/>
          <w:szCs w:val="24"/>
        </w:rPr>
      </w:pPr>
    </w:p>
    <w:p w14:paraId="7D354181" w14:textId="77777777" w:rsidR="00967F8D" w:rsidRPr="00967F8D" w:rsidRDefault="00967F8D" w:rsidP="00967F8D">
      <w:pPr>
        <w:tabs>
          <w:tab w:val="left" w:pos="720"/>
        </w:tabs>
        <w:autoSpaceDE w:val="0"/>
        <w:autoSpaceDN w:val="0"/>
        <w:adjustRightInd w:val="0"/>
        <w:spacing w:after="0" w:line="240" w:lineRule="auto"/>
        <w:ind w:left="630" w:hanging="630"/>
        <w:rPr>
          <w:rFonts w:ascii="Times New Roman" w:hAnsi="Times New Roman"/>
          <w:sz w:val="24"/>
          <w:szCs w:val="24"/>
        </w:rPr>
      </w:pPr>
    </w:p>
    <w:p w14:paraId="7F1EEDF1" w14:textId="77777777" w:rsidR="00967F8D" w:rsidRPr="00967F8D" w:rsidRDefault="00967F8D" w:rsidP="00967F8D">
      <w:pPr>
        <w:tabs>
          <w:tab w:val="left" w:pos="720"/>
        </w:tabs>
        <w:autoSpaceDE w:val="0"/>
        <w:autoSpaceDN w:val="0"/>
        <w:adjustRightInd w:val="0"/>
        <w:spacing w:after="0" w:line="240" w:lineRule="auto"/>
        <w:ind w:left="630" w:hanging="630"/>
        <w:rPr>
          <w:rFonts w:ascii="Times New Roman" w:hAnsi="Times New Roman"/>
          <w:sz w:val="24"/>
          <w:szCs w:val="24"/>
        </w:rPr>
      </w:pPr>
    </w:p>
    <w:p w14:paraId="609B2EF5" w14:textId="77777777" w:rsidR="00967F8D" w:rsidRPr="00967F8D" w:rsidRDefault="00967F8D" w:rsidP="00967F8D">
      <w:pPr>
        <w:tabs>
          <w:tab w:val="left" w:pos="720"/>
        </w:tabs>
        <w:autoSpaceDE w:val="0"/>
        <w:autoSpaceDN w:val="0"/>
        <w:adjustRightInd w:val="0"/>
        <w:spacing w:after="0" w:line="240" w:lineRule="auto"/>
        <w:ind w:left="630" w:hanging="630"/>
        <w:rPr>
          <w:rFonts w:ascii="Times New Roman" w:hAnsi="Times New Roman"/>
          <w:sz w:val="24"/>
          <w:szCs w:val="24"/>
        </w:rPr>
      </w:pPr>
    </w:p>
    <w:p w14:paraId="3C65694F" w14:textId="77777777" w:rsidR="007F3F71" w:rsidRPr="00967F8D" w:rsidRDefault="00DB7334">
      <w:pPr>
        <w:tabs>
          <w:tab w:val="left" w:pos="1170"/>
        </w:tabs>
        <w:autoSpaceDE w:val="0"/>
        <w:autoSpaceDN w:val="0"/>
        <w:adjustRightInd w:val="0"/>
        <w:spacing w:after="0" w:line="240" w:lineRule="auto"/>
        <w:ind w:left="630" w:hanging="630"/>
        <w:rPr>
          <w:rFonts w:ascii="Times New Roman" w:eastAsia="Times-Roman" w:hAnsi="Times New Roman"/>
          <w:sz w:val="24"/>
          <w:szCs w:val="24"/>
        </w:rPr>
      </w:pPr>
      <w:r w:rsidRPr="00967F8D">
        <w:rPr>
          <w:rFonts w:ascii="Times New Roman" w:eastAsia="Times-Roman" w:hAnsi="Times New Roman"/>
          <w:sz w:val="24"/>
          <w:szCs w:val="24"/>
        </w:rPr>
        <w:t>QO3. b.</w:t>
      </w:r>
      <w:r w:rsidR="00977905" w:rsidRPr="00967F8D">
        <w:rPr>
          <w:rFonts w:ascii="Times New Roman" w:hAnsi="Times New Roman"/>
        </w:rPr>
        <w:t xml:space="preserve"> </w:t>
      </w:r>
      <w:r w:rsidR="00977905" w:rsidRPr="00967F8D">
        <w:rPr>
          <w:rFonts w:ascii="Times New Roman" w:eastAsia="Times-Roman" w:hAnsi="Times New Roman"/>
          <w:sz w:val="24"/>
          <w:szCs w:val="24"/>
        </w:rPr>
        <w:t>Using one of the outcomes identified in QO3a, explain how the most recent evaluation process (QO1) resulted in the development and/or improvement of an identified outcome to improve the professional development of nurses, including how that outcome was measured and analyzed.</w:t>
      </w:r>
    </w:p>
    <w:p w14:paraId="1985E2A7" w14:textId="77777777" w:rsidR="00977905" w:rsidRPr="00967F8D" w:rsidRDefault="00977905" w:rsidP="00977905">
      <w:pPr>
        <w:tabs>
          <w:tab w:val="left" w:pos="720"/>
        </w:tabs>
        <w:autoSpaceDE w:val="0"/>
        <w:autoSpaceDN w:val="0"/>
        <w:adjustRightInd w:val="0"/>
        <w:spacing w:after="0" w:line="240" w:lineRule="auto"/>
        <w:ind w:left="630" w:hanging="630"/>
        <w:rPr>
          <w:rFonts w:ascii="Times New Roman" w:eastAsia="Times-Roman" w:hAnsi="Times New Roman"/>
          <w:color w:val="231F20"/>
          <w:sz w:val="24"/>
          <w:szCs w:val="24"/>
        </w:rPr>
      </w:pPr>
    </w:p>
    <w:p w14:paraId="4054EA2C" w14:textId="77777777" w:rsidR="00967F8D" w:rsidRPr="00967F8D" w:rsidRDefault="00967F8D" w:rsidP="00967F8D">
      <w:pPr>
        <w:autoSpaceDE w:val="0"/>
        <w:autoSpaceDN w:val="0"/>
        <w:adjustRightInd w:val="0"/>
        <w:spacing w:after="0" w:line="240" w:lineRule="auto"/>
        <w:rPr>
          <w:rFonts w:ascii="Times New Roman" w:eastAsia="Times-Roman" w:hAnsi="Times New Roman"/>
          <w:b/>
          <w:bCs/>
          <w:color w:val="231F20"/>
          <w:sz w:val="24"/>
          <w:szCs w:val="24"/>
        </w:rPr>
      </w:pPr>
      <w:r w:rsidRPr="00967F8D">
        <w:rPr>
          <w:rFonts w:ascii="Times New Roman" w:eastAsia="Times-Roman" w:hAnsi="Times New Roman"/>
          <w:b/>
          <w:bCs/>
          <w:color w:val="231F20"/>
          <w:sz w:val="24"/>
          <w:szCs w:val="24"/>
        </w:rPr>
        <w:t>SPECIFIC EXAMPLE:</w:t>
      </w:r>
    </w:p>
    <w:p w14:paraId="14A87B18" w14:textId="77777777" w:rsidR="00967F8D" w:rsidRPr="00967F8D" w:rsidRDefault="00967F8D" w:rsidP="00967F8D">
      <w:pPr>
        <w:autoSpaceDE w:val="0"/>
        <w:autoSpaceDN w:val="0"/>
        <w:adjustRightInd w:val="0"/>
        <w:spacing w:after="0" w:line="240" w:lineRule="auto"/>
        <w:rPr>
          <w:rFonts w:ascii="Times New Roman" w:eastAsia="Times-Roman" w:hAnsi="Times New Roman"/>
          <w:color w:val="231F20"/>
          <w:sz w:val="24"/>
          <w:szCs w:val="24"/>
        </w:rPr>
      </w:pPr>
    </w:p>
    <w:sectPr w:rsidR="00967F8D" w:rsidRPr="00967F8D" w:rsidSect="00D4049E">
      <w:headerReference w:type="default" r:id="rId39"/>
      <w:footerReference w:type="default" r:id="rId40"/>
      <w:pgSz w:w="12240" w:h="15840"/>
      <w:pgMar w:top="-630" w:right="900" w:bottom="1080" w:left="1530" w:header="288"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439A" w14:textId="77777777" w:rsidR="003737FF" w:rsidRDefault="003737FF" w:rsidP="00B01887">
      <w:pPr>
        <w:spacing w:after="0" w:line="240" w:lineRule="auto"/>
      </w:pPr>
      <w:r>
        <w:separator/>
      </w:r>
    </w:p>
  </w:endnote>
  <w:endnote w:type="continuationSeparator" w:id="0">
    <w:p w14:paraId="3DABD14B" w14:textId="77777777" w:rsidR="003737FF" w:rsidRDefault="003737FF" w:rsidP="00B0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Roman">
    <w:altName w:val="Arial Unicode MS"/>
    <w:panose1 w:val="00000000000000000000"/>
    <w:charset w:val="88"/>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4B76" w14:textId="77777777" w:rsidR="000069AE" w:rsidRDefault="00967F8D">
    <w:pPr>
      <w:pStyle w:val="Footer"/>
    </w:pPr>
    <w:r>
      <w:t xml:space="preserve">Adapted and updated from ANCC </w:t>
    </w:r>
    <w:r w:rsidR="000069AE">
      <w:t>Approved Provider</w:t>
    </w:r>
    <w:r w:rsidR="00B115CF">
      <w:t xml:space="preserve"> Self-Study Template</w:t>
    </w:r>
    <w:r w:rsidR="00107459">
      <w:t xml:space="preserve"> 20</w:t>
    </w:r>
    <w:r w:rsidR="00513834">
      <w:t>20</w:t>
    </w:r>
    <w:r w:rsidR="00107459">
      <w:t xml:space="preserve"> Criteria</w:t>
    </w:r>
    <w:r>
      <w:t>, 4-2022sh</w:t>
    </w:r>
  </w:p>
  <w:p w14:paraId="3E4DD2F2" w14:textId="77777777" w:rsidR="006A0281" w:rsidRPr="001E303D" w:rsidRDefault="006A0281" w:rsidP="001E30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A2D6" w14:textId="77777777" w:rsidR="003737FF" w:rsidRDefault="003737FF" w:rsidP="00B01887">
      <w:pPr>
        <w:spacing w:after="0" w:line="240" w:lineRule="auto"/>
      </w:pPr>
      <w:r>
        <w:separator/>
      </w:r>
    </w:p>
  </w:footnote>
  <w:footnote w:type="continuationSeparator" w:id="0">
    <w:p w14:paraId="36975FC8" w14:textId="77777777" w:rsidR="003737FF" w:rsidRDefault="003737FF" w:rsidP="00B01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9D27" w14:textId="77777777" w:rsidR="006A0281" w:rsidRPr="00F56660" w:rsidRDefault="006A0281" w:rsidP="008B2987">
    <w:pPr>
      <w:pStyle w:val="Header"/>
      <w:spacing w:after="120"/>
      <w:jc w:val="right"/>
      <w:rPr>
        <w:color w:val="FF0000"/>
      </w:rPr>
    </w:pPr>
  </w:p>
  <w:p w14:paraId="3B00E6C4" w14:textId="77777777" w:rsidR="006A0281" w:rsidRDefault="006A0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333"/>
    <w:multiLevelType w:val="hybridMultilevel"/>
    <w:tmpl w:val="DF684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0163BD"/>
    <w:multiLevelType w:val="hybridMultilevel"/>
    <w:tmpl w:val="4BDA505A"/>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 w15:restartNumberingAfterBreak="0">
    <w:nsid w:val="30B725F2"/>
    <w:multiLevelType w:val="hybridMultilevel"/>
    <w:tmpl w:val="EB3A9DD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 w15:restartNumberingAfterBreak="0">
    <w:nsid w:val="3B1008E4"/>
    <w:multiLevelType w:val="hybridMultilevel"/>
    <w:tmpl w:val="C76282DA"/>
    <w:lvl w:ilvl="0" w:tplc="04090001">
      <w:start w:val="1"/>
      <w:numFmt w:val="bullet"/>
      <w:lvlText w:val=""/>
      <w:lvlJc w:val="left"/>
      <w:pPr>
        <w:ind w:left="1485" w:hanging="360"/>
      </w:pPr>
      <w:rPr>
        <w:rFonts w:ascii="Symbol" w:hAnsi="Symbol" w:hint="default"/>
        <w:color w:val="auto"/>
      </w:rPr>
    </w:lvl>
    <w:lvl w:ilvl="1" w:tplc="04090003" w:tentative="1">
      <w:start w:val="1"/>
      <w:numFmt w:val="bullet"/>
      <w:lvlText w:val="o"/>
      <w:lvlJc w:val="left"/>
      <w:pPr>
        <w:ind w:left="2205" w:hanging="360"/>
      </w:pPr>
      <w:rPr>
        <w:rFonts w:ascii="Courier New" w:hAnsi="Courier New" w:cs="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Symbo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Symbol"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40C9289E"/>
    <w:multiLevelType w:val="hybridMultilevel"/>
    <w:tmpl w:val="6924E5C4"/>
    <w:lvl w:ilvl="0" w:tplc="796A7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7C1A52"/>
    <w:multiLevelType w:val="hybridMultilevel"/>
    <w:tmpl w:val="90BE741E"/>
    <w:lvl w:ilvl="0" w:tplc="73224A3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765B4018"/>
    <w:multiLevelType w:val="hybridMultilevel"/>
    <w:tmpl w:val="8CDEC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C581B"/>
    <w:multiLevelType w:val="hybridMultilevel"/>
    <w:tmpl w:val="77A0CC94"/>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16cid:durableId="965237223">
    <w:abstractNumId w:val="6"/>
  </w:num>
  <w:num w:numId="2" w16cid:durableId="223106264">
    <w:abstractNumId w:val="7"/>
  </w:num>
  <w:num w:numId="3" w16cid:durableId="1655641102">
    <w:abstractNumId w:val="3"/>
  </w:num>
  <w:num w:numId="4" w16cid:durableId="2130279636">
    <w:abstractNumId w:val="1"/>
  </w:num>
  <w:num w:numId="5" w16cid:durableId="258880092">
    <w:abstractNumId w:val="2"/>
  </w:num>
  <w:num w:numId="6" w16cid:durableId="607858445">
    <w:abstractNumId w:val="4"/>
  </w:num>
  <w:num w:numId="7" w16cid:durableId="1217274638">
    <w:abstractNumId w:val="0"/>
  </w:num>
  <w:num w:numId="8" w16cid:durableId="11976207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2NDOyNDc2NDczNzdW0lEKTi0uzszPAykwrAUAU7NTjSwAAAA="/>
  </w:docVars>
  <w:rsids>
    <w:rsidRoot w:val="000E1FF1"/>
    <w:rsid w:val="00000C9A"/>
    <w:rsid w:val="0000157E"/>
    <w:rsid w:val="000019E8"/>
    <w:rsid w:val="000024CF"/>
    <w:rsid w:val="0000254E"/>
    <w:rsid w:val="000030D3"/>
    <w:rsid w:val="000036A0"/>
    <w:rsid w:val="00004286"/>
    <w:rsid w:val="00004708"/>
    <w:rsid w:val="00004FB3"/>
    <w:rsid w:val="000055AB"/>
    <w:rsid w:val="00005B62"/>
    <w:rsid w:val="00006154"/>
    <w:rsid w:val="000066D1"/>
    <w:rsid w:val="000066D4"/>
    <w:rsid w:val="000069AE"/>
    <w:rsid w:val="00006A88"/>
    <w:rsid w:val="000102BE"/>
    <w:rsid w:val="000119C4"/>
    <w:rsid w:val="00013D0A"/>
    <w:rsid w:val="00015338"/>
    <w:rsid w:val="0001648A"/>
    <w:rsid w:val="00017022"/>
    <w:rsid w:val="00017518"/>
    <w:rsid w:val="000175FE"/>
    <w:rsid w:val="00020DBC"/>
    <w:rsid w:val="00021D3A"/>
    <w:rsid w:val="00021D92"/>
    <w:rsid w:val="000229F4"/>
    <w:rsid w:val="00022C20"/>
    <w:rsid w:val="00022F1B"/>
    <w:rsid w:val="00022F30"/>
    <w:rsid w:val="00023425"/>
    <w:rsid w:val="00023554"/>
    <w:rsid w:val="00023AFC"/>
    <w:rsid w:val="00023F1C"/>
    <w:rsid w:val="0002414E"/>
    <w:rsid w:val="00024210"/>
    <w:rsid w:val="0002430C"/>
    <w:rsid w:val="00024A5D"/>
    <w:rsid w:val="00024CC1"/>
    <w:rsid w:val="000257AA"/>
    <w:rsid w:val="00025870"/>
    <w:rsid w:val="000265D4"/>
    <w:rsid w:val="000266F0"/>
    <w:rsid w:val="00026721"/>
    <w:rsid w:val="0002740B"/>
    <w:rsid w:val="00027B3E"/>
    <w:rsid w:val="0003023E"/>
    <w:rsid w:val="000304BC"/>
    <w:rsid w:val="000312CF"/>
    <w:rsid w:val="000315E1"/>
    <w:rsid w:val="00032428"/>
    <w:rsid w:val="00032B6E"/>
    <w:rsid w:val="00034736"/>
    <w:rsid w:val="00034B44"/>
    <w:rsid w:val="00034C68"/>
    <w:rsid w:val="00034F61"/>
    <w:rsid w:val="00034FFB"/>
    <w:rsid w:val="0003574E"/>
    <w:rsid w:val="00036D41"/>
    <w:rsid w:val="000401DE"/>
    <w:rsid w:val="00040BDC"/>
    <w:rsid w:val="00041840"/>
    <w:rsid w:val="00042748"/>
    <w:rsid w:val="000428E9"/>
    <w:rsid w:val="0004302B"/>
    <w:rsid w:val="00043140"/>
    <w:rsid w:val="000431BF"/>
    <w:rsid w:val="000437D0"/>
    <w:rsid w:val="0004385F"/>
    <w:rsid w:val="00043C5D"/>
    <w:rsid w:val="00043CCE"/>
    <w:rsid w:val="000443F8"/>
    <w:rsid w:val="00044979"/>
    <w:rsid w:val="00045171"/>
    <w:rsid w:val="000464CB"/>
    <w:rsid w:val="000466C6"/>
    <w:rsid w:val="00046F84"/>
    <w:rsid w:val="000477A4"/>
    <w:rsid w:val="00047AE3"/>
    <w:rsid w:val="0005122A"/>
    <w:rsid w:val="00052414"/>
    <w:rsid w:val="000538D3"/>
    <w:rsid w:val="00053AA2"/>
    <w:rsid w:val="000545DC"/>
    <w:rsid w:val="00054763"/>
    <w:rsid w:val="000552E7"/>
    <w:rsid w:val="00055551"/>
    <w:rsid w:val="0005560D"/>
    <w:rsid w:val="000559DC"/>
    <w:rsid w:val="00056507"/>
    <w:rsid w:val="00057065"/>
    <w:rsid w:val="00057354"/>
    <w:rsid w:val="00057DB6"/>
    <w:rsid w:val="00060FB1"/>
    <w:rsid w:val="000616F4"/>
    <w:rsid w:val="0006176A"/>
    <w:rsid w:val="000622AA"/>
    <w:rsid w:val="00062829"/>
    <w:rsid w:val="0006405B"/>
    <w:rsid w:val="00064259"/>
    <w:rsid w:val="00064CD9"/>
    <w:rsid w:val="00064D78"/>
    <w:rsid w:val="00064D79"/>
    <w:rsid w:val="000651E2"/>
    <w:rsid w:val="0006574A"/>
    <w:rsid w:val="000665F5"/>
    <w:rsid w:val="00066916"/>
    <w:rsid w:val="00067055"/>
    <w:rsid w:val="00067A5C"/>
    <w:rsid w:val="00067A70"/>
    <w:rsid w:val="00067B00"/>
    <w:rsid w:val="000701D5"/>
    <w:rsid w:val="000702F7"/>
    <w:rsid w:val="0007077A"/>
    <w:rsid w:val="00070AB2"/>
    <w:rsid w:val="00071118"/>
    <w:rsid w:val="0007198F"/>
    <w:rsid w:val="00071C95"/>
    <w:rsid w:val="00072D29"/>
    <w:rsid w:val="00072DEA"/>
    <w:rsid w:val="00072E06"/>
    <w:rsid w:val="00072EEE"/>
    <w:rsid w:val="00072F8A"/>
    <w:rsid w:val="000731D0"/>
    <w:rsid w:val="00073A71"/>
    <w:rsid w:val="00073CB4"/>
    <w:rsid w:val="00075CD7"/>
    <w:rsid w:val="000765AB"/>
    <w:rsid w:val="000768EF"/>
    <w:rsid w:val="00076B06"/>
    <w:rsid w:val="00076D2D"/>
    <w:rsid w:val="00076F79"/>
    <w:rsid w:val="0007733A"/>
    <w:rsid w:val="000803AC"/>
    <w:rsid w:val="000819BD"/>
    <w:rsid w:val="0008222B"/>
    <w:rsid w:val="00082FBC"/>
    <w:rsid w:val="00083D69"/>
    <w:rsid w:val="00084991"/>
    <w:rsid w:val="000849AE"/>
    <w:rsid w:val="00085804"/>
    <w:rsid w:val="00086817"/>
    <w:rsid w:val="00086E9C"/>
    <w:rsid w:val="00087968"/>
    <w:rsid w:val="00087BF7"/>
    <w:rsid w:val="000925D7"/>
    <w:rsid w:val="0009276B"/>
    <w:rsid w:val="00092E9D"/>
    <w:rsid w:val="00093466"/>
    <w:rsid w:val="000939F9"/>
    <w:rsid w:val="000942EE"/>
    <w:rsid w:val="00094B13"/>
    <w:rsid w:val="0009522D"/>
    <w:rsid w:val="00095235"/>
    <w:rsid w:val="000952DD"/>
    <w:rsid w:val="00095AF6"/>
    <w:rsid w:val="00095C36"/>
    <w:rsid w:val="0009684F"/>
    <w:rsid w:val="000969FB"/>
    <w:rsid w:val="00097386"/>
    <w:rsid w:val="00097B09"/>
    <w:rsid w:val="000A00FD"/>
    <w:rsid w:val="000A0A80"/>
    <w:rsid w:val="000A15C4"/>
    <w:rsid w:val="000A26DB"/>
    <w:rsid w:val="000A2A41"/>
    <w:rsid w:val="000A2F4B"/>
    <w:rsid w:val="000A3A54"/>
    <w:rsid w:val="000A3AEC"/>
    <w:rsid w:val="000A3EB9"/>
    <w:rsid w:val="000A441A"/>
    <w:rsid w:val="000A527F"/>
    <w:rsid w:val="000A5D23"/>
    <w:rsid w:val="000A61CA"/>
    <w:rsid w:val="000A625C"/>
    <w:rsid w:val="000A632B"/>
    <w:rsid w:val="000A64BB"/>
    <w:rsid w:val="000A67A9"/>
    <w:rsid w:val="000A6949"/>
    <w:rsid w:val="000A7307"/>
    <w:rsid w:val="000B0B5D"/>
    <w:rsid w:val="000B0F10"/>
    <w:rsid w:val="000B0F8E"/>
    <w:rsid w:val="000B131D"/>
    <w:rsid w:val="000B1549"/>
    <w:rsid w:val="000B1916"/>
    <w:rsid w:val="000B282E"/>
    <w:rsid w:val="000B2E7B"/>
    <w:rsid w:val="000B3235"/>
    <w:rsid w:val="000B33DF"/>
    <w:rsid w:val="000B4D16"/>
    <w:rsid w:val="000B5166"/>
    <w:rsid w:val="000B5D92"/>
    <w:rsid w:val="000B5F27"/>
    <w:rsid w:val="000B5FBF"/>
    <w:rsid w:val="000B6D65"/>
    <w:rsid w:val="000B7366"/>
    <w:rsid w:val="000B74A2"/>
    <w:rsid w:val="000B7D80"/>
    <w:rsid w:val="000C00B7"/>
    <w:rsid w:val="000C01A3"/>
    <w:rsid w:val="000C029E"/>
    <w:rsid w:val="000C02EF"/>
    <w:rsid w:val="000C0B95"/>
    <w:rsid w:val="000C1371"/>
    <w:rsid w:val="000C21F5"/>
    <w:rsid w:val="000C24FE"/>
    <w:rsid w:val="000C2F1A"/>
    <w:rsid w:val="000C2F3F"/>
    <w:rsid w:val="000C30CD"/>
    <w:rsid w:val="000C332F"/>
    <w:rsid w:val="000C33AC"/>
    <w:rsid w:val="000C3921"/>
    <w:rsid w:val="000C3B6D"/>
    <w:rsid w:val="000C4058"/>
    <w:rsid w:val="000C55C7"/>
    <w:rsid w:val="000C57DA"/>
    <w:rsid w:val="000C58A6"/>
    <w:rsid w:val="000C7B0D"/>
    <w:rsid w:val="000D06A4"/>
    <w:rsid w:val="000D10B5"/>
    <w:rsid w:val="000D132B"/>
    <w:rsid w:val="000D208D"/>
    <w:rsid w:val="000D2111"/>
    <w:rsid w:val="000D2AE2"/>
    <w:rsid w:val="000D366E"/>
    <w:rsid w:val="000D378B"/>
    <w:rsid w:val="000D3E9A"/>
    <w:rsid w:val="000D5291"/>
    <w:rsid w:val="000D55B8"/>
    <w:rsid w:val="000D5A01"/>
    <w:rsid w:val="000D5CF6"/>
    <w:rsid w:val="000D5DC6"/>
    <w:rsid w:val="000D71CE"/>
    <w:rsid w:val="000D7909"/>
    <w:rsid w:val="000E02FC"/>
    <w:rsid w:val="000E057A"/>
    <w:rsid w:val="000E1F08"/>
    <w:rsid w:val="000E1FF1"/>
    <w:rsid w:val="000E29A2"/>
    <w:rsid w:val="000E2A74"/>
    <w:rsid w:val="000E2B40"/>
    <w:rsid w:val="000E32D9"/>
    <w:rsid w:val="000E405F"/>
    <w:rsid w:val="000E409B"/>
    <w:rsid w:val="000E4480"/>
    <w:rsid w:val="000E4482"/>
    <w:rsid w:val="000E4C4D"/>
    <w:rsid w:val="000E52E4"/>
    <w:rsid w:val="000E562C"/>
    <w:rsid w:val="000E6283"/>
    <w:rsid w:val="000E6472"/>
    <w:rsid w:val="000E6639"/>
    <w:rsid w:val="000E6B92"/>
    <w:rsid w:val="000E7324"/>
    <w:rsid w:val="000E746D"/>
    <w:rsid w:val="000E7A54"/>
    <w:rsid w:val="000F02D4"/>
    <w:rsid w:val="000F062B"/>
    <w:rsid w:val="000F0710"/>
    <w:rsid w:val="000F07DC"/>
    <w:rsid w:val="000F1ADE"/>
    <w:rsid w:val="000F25B8"/>
    <w:rsid w:val="000F2693"/>
    <w:rsid w:val="000F2AE2"/>
    <w:rsid w:val="000F2F13"/>
    <w:rsid w:val="000F311B"/>
    <w:rsid w:val="000F48E0"/>
    <w:rsid w:val="000F532C"/>
    <w:rsid w:val="000F5619"/>
    <w:rsid w:val="000F6701"/>
    <w:rsid w:val="000F704B"/>
    <w:rsid w:val="000F723B"/>
    <w:rsid w:val="000F75F8"/>
    <w:rsid w:val="000F7659"/>
    <w:rsid w:val="000F7D1C"/>
    <w:rsid w:val="001000B8"/>
    <w:rsid w:val="00100E37"/>
    <w:rsid w:val="001010CF"/>
    <w:rsid w:val="001016A2"/>
    <w:rsid w:val="00101EC2"/>
    <w:rsid w:val="00101F87"/>
    <w:rsid w:val="001020E5"/>
    <w:rsid w:val="00103426"/>
    <w:rsid w:val="001039E7"/>
    <w:rsid w:val="00104234"/>
    <w:rsid w:val="00104686"/>
    <w:rsid w:val="001047E9"/>
    <w:rsid w:val="00104CAA"/>
    <w:rsid w:val="00104DC3"/>
    <w:rsid w:val="0010508C"/>
    <w:rsid w:val="001052DE"/>
    <w:rsid w:val="00105F60"/>
    <w:rsid w:val="00106167"/>
    <w:rsid w:val="001066FD"/>
    <w:rsid w:val="00106994"/>
    <w:rsid w:val="00107459"/>
    <w:rsid w:val="0011171B"/>
    <w:rsid w:val="001117A9"/>
    <w:rsid w:val="00111A4D"/>
    <w:rsid w:val="00111B85"/>
    <w:rsid w:val="00112316"/>
    <w:rsid w:val="001128D6"/>
    <w:rsid w:val="0011356D"/>
    <w:rsid w:val="00113AA8"/>
    <w:rsid w:val="00113B6A"/>
    <w:rsid w:val="001140F1"/>
    <w:rsid w:val="0011427F"/>
    <w:rsid w:val="001147F0"/>
    <w:rsid w:val="00115622"/>
    <w:rsid w:val="00115971"/>
    <w:rsid w:val="00115B24"/>
    <w:rsid w:val="001169CB"/>
    <w:rsid w:val="00116ED4"/>
    <w:rsid w:val="001204CD"/>
    <w:rsid w:val="00120D11"/>
    <w:rsid w:val="00120FF5"/>
    <w:rsid w:val="00121F43"/>
    <w:rsid w:val="0012218E"/>
    <w:rsid w:val="00122980"/>
    <w:rsid w:val="00122BD2"/>
    <w:rsid w:val="00123548"/>
    <w:rsid w:val="0012386F"/>
    <w:rsid w:val="00123F92"/>
    <w:rsid w:val="0012407F"/>
    <w:rsid w:val="00124423"/>
    <w:rsid w:val="001248CC"/>
    <w:rsid w:val="00124BDF"/>
    <w:rsid w:val="00125B1F"/>
    <w:rsid w:val="0012765F"/>
    <w:rsid w:val="00131149"/>
    <w:rsid w:val="00131392"/>
    <w:rsid w:val="00131412"/>
    <w:rsid w:val="00131571"/>
    <w:rsid w:val="0013158D"/>
    <w:rsid w:val="00131660"/>
    <w:rsid w:val="00131BE7"/>
    <w:rsid w:val="00131CBE"/>
    <w:rsid w:val="00131D93"/>
    <w:rsid w:val="00131F4B"/>
    <w:rsid w:val="001321C3"/>
    <w:rsid w:val="0013468F"/>
    <w:rsid w:val="001352D5"/>
    <w:rsid w:val="00137BA5"/>
    <w:rsid w:val="00137DB2"/>
    <w:rsid w:val="0014068F"/>
    <w:rsid w:val="00140CC0"/>
    <w:rsid w:val="00140E50"/>
    <w:rsid w:val="00141472"/>
    <w:rsid w:val="001414E2"/>
    <w:rsid w:val="00142982"/>
    <w:rsid w:val="00142C0A"/>
    <w:rsid w:val="0014303A"/>
    <w:rsid w:val="00143A6D"/>
    <w:rsid w:val="00144575"/>
    <w:rsid w:val="001445DD"/>
    <w:rsid w:val="00145CBF"/>
    <w:rsid w:val="0014655A"/>
    <w:rsid w:val="0014659C"/>
    <w:rsid w:val="00147759"/>
    <w:rsid w:val="0015175F"/>
    <w:rsid w:val="00152321"/>
    <w:rsid w:val="0015277B"/>
    <w:rsid w:val="0015303B"/>
    <w:rsid w:val="0015386A"/>
    <w:rsid w:val="001538F0"/>
    <w:rsid w:val="001546D3"/>
    <w:rsid w:val="00155E19"/>
    <w:rsid w:val="00155E78"/>
    <w:rsid w:val="001574C0"/>
    <w:rsid w:val="001577EC"/>
    <w:rsid w:val="001577F1"/>
    <w:rsid w:val="00157AC2"/>
    <w:rsid w:val="001600AE"/>
    <w:rsid w:val="0016088C"/>
    <w:rsid w:val="001608CB"/>
    <w:rsid w:val="00161E8A"/>
    <w:rsid w:val="00162E9C"/>
    <w:rsid w:val="0016389F"/>
    <w:rsid w:val="00164465"/>
    <w:rsid w:val="001652A2"/>
    <w:rsid w:val="00165CD0"/>
    <w:rsid w:val="00166BD1"/>
    <w:rsid w:val="00167C3F"/>
    <w:rsid w:val="001700B5"/>
    <w:rsid w:val="001701D9"/>
    <w:rsid w:val="0017156D"/>
    <w:rsid w:val="0017300C"/>
    <w:rsid w:val="00173859"/>
    <w:rsid w:val="00174716"/>
    <w:rsid w:val="00174F2B"/>
    <w:rsid w:val="00177325"/>
    <w:rsid w:val="00177465"/>
    <w:rsid w:val="00177836"/>
    <w:rsid w:val="00181B28"/>
    <w:rsid w:val="00181C85"/>
    <w:rsid w:val="00182029"/>
    <w:rsid w:val="001823E0"/>
    <w:rsid w:val="001835DA"/>
    <w:rsid w:val="0018461D"/>
    <w:rsid w:val="00184CF6"/>
    <w:rsid w:val="0018501F"/>
    <w:rsid w:val="00185254"/>
    <w:rsid w:val="00185E02"/>
    <w:rsid w:val="00187A9B"/>
    <w:rsid w:val="001902E4"/>
    <w:rsid w:val="00191262"/>
    <w:rsid w:val="00192169"/>
    <w:rsid w:val="00192EC9"/>
    <w:rsid w:val="001941C7"/>
    <w:rsid w:val="001949A2"/>
    <w:rsid w:val="00194A92"/>
    <w:rsid w:val="0019529F"/>
    <w:rsid w:val="001952D5"/>
    <w:rsid w:val="001953DE"/>
    <w:rsid w:val="00196080"/>
    <w:rsid w:val="001965F9"/>
    <w:rsid w:val="001A0017"/>
    <w:rsid w:val="001A022D"/>
    <w:rsid w:val="001A031E"/>
    <w:rsid w:val="001A053D"/>
    <w:rsid w:val="001A0E14"/>
    <w:rsid w:val="001A173C"/>
    <w:rsid w:val="001A18A0"/>
    <w:rsid w:val="001A24D2"/>
    <w:rsid w:val="001A26EA"/>
    <w:rsid w:val="001A3C5D"/>
    <w:rsid w:val="001A43BB"/>
    <w:rsid w:val="001A5145"/>
    <w:rsid w:val="001A530C"/>
    <w:rsid w:val="001A54BD"/>
    <w:rsid w:val="001A54EB"/>
    <w:rsid w:val="001A5A78"/>
    <w:rsid w:val="001A5CD7"/>
    <w:rsid w:val="001A6C76"/>
    <w:rsid w:val="001A6FC4"/>
    <w:rsid w:val="001A75CE"/>
    <w:rsid w:val="001A7DC5"/>
    <w:rsid w:val="001B0148"/>
    <w:rsid w:val="001B0361"/>
    <w:rsid w:val="001B138C"/>
    <w:rsid w:val="001B229D"/>
    <w:rsid w:val="001B23CB"/>
    <w:rsid w:val="001B2425"/>
    <w:rsid w:val="001B2B80"/>
    <w:rsid w:val="001B36AC"/>
    <w:rsid w:val="001B3D68"/>
    <w:rsid w:val="001B42AF"/>
    <w:rsid w:val="001B46B7"/>
    <w:rsid w:val="001B529B"/>
    <w:rsid w:val="001B587C"/>
    <w:rsid w:val="001B6A6C"/>
    <w:rsid w:val="001B6BC0"/>
    <w:rsid w:val="001B6E26"/>
    <w:rsid w:val="001C08B6"/>
    <w:rsid w:val="001C1C42"/>
    <w:rsid w:val="001C2E70"/>
    <w:rsid w:val="001C47AB"/>
    <w:rsid w:val="001C4CEF"/>
    <w:rsid w:val="001C5B0B"/>
    <w:rsid w:val="001C664C"/>
    <w:rsid w:val="001C7960"/>
    <w:rsid w:val="001C7CE6"/>
    <w:rsid w:val="001D0D08"/>
    <w:rsid w:val="001D1617"/>
    <w:rsid w:val="001D26B9"/>
    <w:rsid w:val="001D2861"/>
    <w:rsid w:val="001D294E"/>
    <w:rsid w:val="001D2A64"/>
    <w:rsid w:val="001D2B11"/>
    <w:rsid w:val="001D2CD7"/>
    <w:rsid w:val="001D3695"/>
    <w:rsid w:val="001D3F05"/>
    <w:rsid w:val="001D46CC"/>
    <w:rsid w:val="001D4D45"/>
    <w:rsid w:val="001D69F5"/>
    <w:rsid w:val="001D6C9B"/>
    <w:rsid w:val="001D746A"/>
    <w:rsid w:val="001D7528"/>
    <w:rsid w:val="001D788E"/>
    <w:rsid w:val="001D7F78"/>
    <w:rsid w:val="001E107F"/>
    <w:rsid w:val="001E146B"/>
    <w:rsid w:val="001E21EE"/>
    <w:rsid w:val="001E2B01"/>
    <w:rsid w:val="001E2D06"/>
    <w:rsid w:val="001E303D"/>
    <w:rsid w:val="001E32C1"/>
    <w:rsid w:val="001E3769"/>
    <w:rsid w:val="001E38AB"/>
    <w:rsid w:val="001E3901"/>
    <w:rsid w:val="001E4715"/>
    <w:rsid w:val="001E4905"/>
    <w:rsid w:val="001E5170"/>
    <w:rsid w:val="001E5FB4"/>
    <w:rsid w:val="001E60F3"/>
    <w:rsid w:val="001E6454"/>
    <w:rsid w:val="001F0015"/>
    <w:rsid w:val="001F050E"/>
    <w:rsid w:val="001F0671"/>
    <w:rsid w:val="001F1F1C"/>
    <w:rsid w:val="001F1F90"/>
    <w:rsid w:val="001F2831"/>
    <w:rsid w:val="001F2999"/>
    <w:rsid w:val="001F2A14"/>
    <w:rsid w:val="001F3D20"/>
    <w:rsid w:val="001F42CD"/>
    <w:rsid w:val="001F4422"/>
    <w:rsid w:val="001F4465"/>
    <w:rsid w:val="001F4513"/>
    <w:rsid w:val="001F53E2"/>
    <w:rsid w:val="001F5463"/>
    <w:rsid w:val="001F54C9"/>
    <w:rsid w:val="001F6225"/>
    <w:rsid w:val="001F64B3"/>
    <w:rsid w:val="001F64FB"/>
    <w:rsid w:val="001F68BD"/>
    <w:rsid w:val="001F6B79"/>
    <w:rsid w:val="001F6B7D"/>
    <w:rsid w:val="002013C1"/>
    <w:rsid w:val="00202031"/>
    <w:rsid w:val="002020EE"/>
    <w:rsid w:val="00203898"/>
    <w:rsid w:val="00203A6D"/>
    <w:rsid w:val="00203E0A"/>
    <w:rsid w:val="002044CE"/>
    <w:rsid w:val="00204B16"/>
    <w:rsid w:val="00204DDE"/>
    <w:rsid w:val="00205366"/>
    <w:rsid w:val="00205D64"/>
    <w:rsid w:val="00206629"/>
    <w:rsid w:val="002066BB"/>
    <w:rsid w:val="002069DA"/>
    <w:rsid w:val="00206BF4"/>
    <w:rsid w:val="00206F2E"/>
    <w:rsid w:val="00207279"/>
    <w:rsid w:val="00207561"/>
    <w:rsid w:val="00207C5A"/>
    <w:rsid w:val="002100B1"/>
    <w:rsid w:val="00210114"/>
    <w:rsid w:val="00210223"/>
    <w:rsid w:val="002120A9"/>
    <w:rsid w:val="00212E50"/>
    <w:rsid w:val="00213080"/>
    <w:rsid w:val="00213192"/>
    <w:rsid w:val="002136EC"/>
    <w:rsid w:val="00213D3A"/>
    <w:rsid w:val="002144C1"/>
    <w:rsid w:val="00214D03"/>
    <w:rsid w:val="00214DD2"/>
    <w:rsid w:val="00215F95"/>
    <w:rsid w:val="002170C2"/>
    <w:rsid w:val="00217319"/>
    <w:rsid w:val="00217958"/>
    <w:rsid w:val="00220A42"/>
    <w:rsid w:val="002212E0"/>
    <w:rsid w:val="0022178A"/>
    <w:rsid w:val="002219CA"/>
    <w:rsid w:val="00222610"/>
    <w:rsid w:val="00222DE9"/>
    <w:rsid w:val="00222E65"/>
    <w:rsid w:val="00223406"/>
    <w:rsid w:val="0022349F"/>
    <w:rsid w:val="00223BAF"/>
    <w:rsid w:val="00224182"/>
    <w:rsid w:val="00224818"/>
    <w:rsid w:val="00224853"/>
    <w:rsid w:val="00224F60"/>
    <w:rsid w:val="00225636"/>
    <w:rsid w:val="00231643"/>
    <w:rsid w:val="00231AB7"/>
    <w:rsid w:val="00231C67"/>
    <w:rsid w:val="00231ECC"/>
    <w:rsid w:val="00232473"/>
    <w:rsid w:val="0023253F"/>
    <w:rsid w:val="002328E8"/>
    <w:rsid w:val="00234192"/>
    <w:rsid w:val="00234524"/>
    <w:rsid w:val="00234F60"/>
    <w:rsid w:val="002352E6"/>
    <w:rsid w:val="00237F3C"/>
    <w:rsid w:val="002400DA"/>
    <w:rsid w:val="00240B2A"/>
    <w:rsid w:val="00241541"/>
    <w:rsid w:val="00241BDE"/>
    <w:rsid w:val="00242E53"/>
    <w:rsid w:val="00243293"/>
    <w:rsid w:val="0024341F"/>
    <w:rsid w:val="002434D3"/>
    <w:rsid w:val="002439B3"/>
    <w:rsid w:val="00243D3F"/>
    <w:rsid w:val="00244595"/>
    <w:rsid w:val="002466F9"/>
    <w:rsid w:val="00246743"/>
    <w:rsid w:val="00246805"/>
    <w:rsid w:val="00246820"/>
    <w:rsid w:val="0024757C"/>
    <w:rsid w:val="00247B69"/>
    <w:rsid w:val="00247C26"/>
    <w:rsid w:val="00250890"/>
    <w:rsid w:val="002510DF"/>
    <w:rsid w:val="00251F0A"/>
    <w:rsid w:val="0025205A"/>
    <w:rsid w:val="0025240B"/>
    <w:rsid w:val="00253083"/>
    <w:rsid w:val="0025359E"/>
    <w:rsid w:val="002550FA"/>
    <w:rsid w:val="00255FBC"/>
    <w:rsid w:val="00256329"/>
    <w:rsid w:val="002567FA"/>
    <w:rsid w:val="002571A8"/>
    <w:rsid w:val="002577CE"/>
    <w:rsid w:val="00260AAF"/>
    <w:rsid w:val="00260BC9"/>
    <w:rsid w:val="00261127"/>
    <w:rsid w:val="002621F7"/>
    <w:rsid w:val="002630F8"/>
    <w:rsid w:val="0026330D"/>
    <w:rsid w:val="002646F2"/>
    <w:rsid w:val="002649CA"/>
    <w:rsid w:val="00264B5B"/>
    <w:rsid w:val="00265038"/>
    <w:rsid w:val="002651D9"/>
    <w:rsid w:val="002654F8"/>
    <w:rsid w:val="002657F0"/>
    <w:rsid w:val="00265AA1"/>
    <w:rsid w:val="00265C69"/>
    <w:rsid w:val="00266F32"/>
    <w:rsid w:val="00267282"/>
    <w:rsid w:val="0026759A"/>
    <w:rsid w:val="00267ACB"/>
    <w:rsid w:val="002703F6"/>
    <w:rsid w:val="0027047D"/>
    <w:rsid w:val="002708C8"/>
    <w:rsid w:val="002727BE"/>
    <w:rsid w:val="00273582"/>
    <w:rsid w:val="00274497"/>
    <w:rsid w:val="00274856"/>
    <w:rsid w:val="00275088"/>
    <w:rsid w:val="00275430"/>
    <w:rsid w:val="00275766"/>
    <w:rsid w:val="00275AA8"/>
    <w:rsid w:val="00276CF1"/>
    <w:rsid w:val="0028001F"/>
    <w:rsid w:val="002806D8"/>
    <w:rsid w:val="00280972"/>
    <w:rsid w:val="00280B6D"/>
    <w:rsid w:val="002816A6"/>
    <w:rsid w:val="00282333"/>
    <w:rsid w:val="00282492"/>
    <w:rsid w:val="002824C7"/>
    <w:rsid w:val="002828A9"/>
    <w:rsid w:val="00282D22"/>
    <w:rsid w:val="00282FAD"/>
    <w:rsid w:val="00283CCF"/>
    <w:rsid w:val="00283FA9"/>
    <w:rsid w:val="00284E84"/>
    <w:rsid w:val="002854DE"/>
    <w:rsid w:val="00285A7D"/>
    <w:rsid w:val="00285C9D"/>
    <w:rsid w:val="002863B0"/>
    <w:rsid w:val="00286CBD"/>
    <w:rsid w:val="00287D46"/>
    <w:rsid w:val="002900FE"/>
    <w:rsid w:val="00290249"/>
    <w:rsid w:val="002905F1"/>
    <w:rsid w:val="00290650"/>
    <w:rsid w:val="00290A3B"/>
    <w:rsid w:val="00290CB8"/>
    <w:rsid w:val="002914EA"/>
    <w:rsid w:val="00291507"/>
    <w:rsid w:val="0029264A"/>
    <w:rsid w:val="00292D6F"/>
    <w:rsid w:val="002933FE"/>
    <w:rsid w:val="002936C8"/>
    <w:rsid w:val="0029481C"/>
    <w:rsid w:val="002956BB"/>
    <w:rsid w:val="00295CF7"/>
    <w:rsid w:val="00296A34"/>
    <w:rsid w:val="002971D2"/>
    <w:rsid w:val="00297559"/>
    <w:rsid w:val="002A08D9"/>
    <w:rsid w:val="002A0A3C"/>
    <w:rsid w:val="002A13F8"/>
    <w:rsid w:val="002A1515"/>
    <w:rsid w:val="002A1F0A"/>
    <w:rsid w:val="002A2608"/>
    <w:rsid w:val="002A2BF3"/>
    <w:rsid w:val="002A3C89"/>
    <w:rsid w:val="002A4301"/>
    <w:rsid w:val="002A445A"/>
    <w:rsid w:val="002A4C09"/>
    <w:rsid w:val="002A4CA5"/>
    <w:rsid w:val="002A5273"/>
    <w:rsid w:val="002A6008"/>
    <w:rsid w:val="002A65F3"/>
    <w:rsid w:val="002A71D7"/>
    <w:rsid w:val="002B091A"/>
    <w:rsid w:val="002B1D74"/>
    <w:rsid w:val="002B2C01"/>
    <w:rsid w:val="002B2EDF"/>
    <w:rsid w:val="002B2F5A"/>
    <w:rsid w:val="002B391A"/>
    <w:rsid w:val="002B3F3A"/>
    <w:rsid w:val="002B4CE4"/>
    <w:rsid w:val="002B4D95"/>
    <w:rsid w:val="002B5C0E"/>
    <w:rsid w:val="002B5F9F"/>
    <w:rsid w:val="002B624F"/>
    <w:rsid w:val="002B645C"/>
    <w:rsid w:val="002B676A"/>
    <w:rsid w:val="002B6A20"/>
    <w:rsid w:val="002B6D6C"/>
    <w:rsid w:val="002B6DE7"/>
    <w:rsid w:val="002B7270"/>
    <w:rsid w:val="002B7347"/>
    <w:rsid w:val="002C1823"/>
    <w:rsid w:val="002C187F"/>
    <w:rsid w:val="002C1A3D"/>
    <w:rsid w:val="002C1D42"/>
    <w:rsid w:val="002C2B0D"/>
    <w:rsid w:val="002C32DA"/>
    <w:rsid w:val="002C37FE"/>
    <w:rsid w:val="002C399D"/>
    <w:rsid w:val="002C4436"/>
    <w:rsid w:val="002C6079"/>
    <w:rsid w:val="002C67FF"/>
    <w:rsid w:val="002C7A14"/>
    <w:rsid w:val="002D074E"/>
    <w:rsid w:val="002D0DCD"/>
    <w:rsid w:val="002D242E"/>
    <w:rsid w:val="002D2C39"/>
    <w:rsid w:val="002D2DF3"/>
    <w:rsid w:val="002D302B"/>
    <w:rsid w:val="002D345A"/>
    <w:rsid w:val="002D34A7"/>
    <w:rsid w:val="002D45CB"/>
    <w:rsid w:val="002D46CC"/>
    <w:rsid w:val="002D58E3"/>
    <w:rsid w:val="002D6A8E"/>
    <w:rsid w:val="002D6F9C"/>
    <w:rsid w:val="002D7A4F"/>
    <w:rsid w:val="002D7F98"/>
    <w:rsid w:val="002E06D4"/>
    <w:rsid w:val="002E09F3"/>
    <w:rsid w:val="002E0B77"/>
    <w:rsid w:val="002E0E6E"/>
    <w:rsid w:val="002E122D"/>
    <w:rsid w:val="002E1328"/>
    <w:rsid w:val="002E18C7"/>
    <w:rsid w:val="002E27F8"/>
    <w:rsid w:val="002E28BB"/>
    <w:rsid w:val="002E37D3"/>
    <w:rsid w:val="002E3C1E"/>
    <w:rsid w:val="002E41A9"/>
    <w:rsid w:val="002E424A"/>
    <w:rsid w:val="002E4CB6"/>
    <w:rsid w:val="002E4D5E"/>
    <w:rsid w:val="002E5212"/>
    <w:rsid w:val="002E6AB0"/>
    <w:rsid w:val="002E7B8B"/>
    <w:rsid w:val="002F0B14"/>
    <w:rsid w:val="002F0FB2"/>
    <w:rsid w:val="002F103C"/>
    <w:rsid w:val="002F3529"/>
    <w:rsid w:val="002F390B"/>
    <w:rsid w:val="002F5AC8"/>
    <w:rsid w:val="002F61C9"/>
    <w:rsid w:val="002F76C3"/>
    <w:rsid w:val="002F7BD8"/>
    <w:rsid w:val="00300020"/>
    <w:rsid w:val="0030015A"/>
    <w:rsid w:val="003009C5"/>
    <w:rsid w:val="003021DF"/>
    <w:rsid w:val="00302D7C"/>
    <w:rsid w:val="003034AF"/>
    <w:rsid w:val="00304029"/>
    <w:rsid w:val="003044FC"/>
    <w:rsid w:val="00304757"/>
    <w:rsid w:val="00304915"/>
    <w:rsid w:val="003055E6"/>
    <w:rsid w:val="0030785F"/>
    <w:rsid w:val="00307A97"/>
    <w:rsid w:val="00310E56"/>
    <w:rsid w:val="003114D0"/>
    <w:rsid w:val="00311613"/>
    <w:rsid w:val="00311C5C"/>
    <w:rsid w:val="00311CA4"/>
    <w:rsid w:val="00312067"/>
    <w:rsid w:val="003122F3"/>
    <w:rsid w:val="00312BB8"/>
    <w:rsid w:val="00312E0D"/>
    <w:rsid w:val="00313133"/>
    <w:rsid w:val="003131CC"/>
    <w:rsid w:val="00313F7A"/>
    <w:rsid w:val="0031480A"/>
    <w:rsid w:val="00314DA9"/>
    <w:rsid w:val="00314F53"/>
    <w:rsid w:val="00315D97"/>
    <w:rsid w:val="00315E4B"/>
    <w:rsid w:val="003165D1"/>
    <w:rsid w:val="003166BC"/>
    <w:rsid w:val="00317103"/>
    <w:rsid w:val="003177C2"/>
    <w:rsid w:val="00320E8F"/>
    <w:rsid w:val="00322CD1"/>
    <w:rsid w:val="0032313A"/>
    <w:rsid w:val="00323677"/>
    <w:rsid w:val="00323CEA"/>
    <w:rsid w:val="0032426B"/>
    <w:rsid w:val="00324395"/>
    <w:rsid w:val="00324599"/>
    <w:rsid w:val="003245B8"/>
    <w:rsid w:val="00324AEC"/>
    <w:rsid w:val="00324E30"/>
    <w:rsid w:val="00324FDD"/>
    <w:rsid w:val="0032511B"/>
    <w:rsid w:val="00325355"/>
    <w:rsid w:val="003264E9"/>
    <w:rsid w:val="00326A04"/>
    <w:rsid w:val="00327118"/>
    <w:rsid w:val="003275BC"/>
    <w:rsid w:val="00327894"/>
    <w:rsid w:val="00327F22"/>
    <w:rsid w:val="0033101A"/>
    <w:rsid w:val="00331432"/>
    <w:rsid w:val="00331719"/>
    <w:rsid w:val="003319F5"/>
    <w:rsid w:val="003329C2"/>
    <w:rsid w:val="00333349"/>
    <w:rsid w:val="003335A7"/>
    <w:rsid w:val="003338C5"/>
    <w:rsid w:val="00334D7F"/>
    <w:rsid w:val="00335751"/>
    <w:rsid w:val="00335D82"/>
    <w:rsid w:val="003362E8"/>
    <w:rsid w:val="003371D6"/>
    <w:rsid w:val="0033796B"/>
    <w:rsid w:val="00337FEE"/>
    <w:rsid w:val="0034161F"/>
    <w:rsid w:val="00341837"/>
    <w:rsid w:val="00341DCF"/>
    <w:rsid w:val="003422F4"/>
    <w:rsid w:val="00342E04"/>
    <w:rsid w:val="00342F30"/>
    <w:rsid w:val="003444C9"/>
    <w:rsid w:val="00345118"/>
    <w:rsid w:val="00345C79"/>
    <w:rsid w:val="00347A81"/>
    <w:rsid w:val="0035104E"/>
    <w:rsid w:val="0035110F"/>
    <w:rsid w:val="00351519"/>
    <w:rsid w:val="00351CD5"/>
    <w:rsid w:val="003523A0"/>
    <w:rsid w:val="00352FA2"/>
    <w:rsid w:val="00353086"/>
    <w:rsid w:val="00353932"/>
    <w:rsid w:val="003539EC"/>
    <w:rsid w:val="00353ABE"/>
    <w:rsid w:val="00353D43"/>
    <w:rsid w:val="00354889"/>
    <w:rsid w:val="00354EE1"/>
    <w:rsid w:val="003553BA"/>
    <w:rsid w:val="00355BFA"/>
    <w:rsid w:val="00356831"/>
    <w:rsid w:val="00356BEB"/>
    <w:rsid w:val="00356E51"/>
    <w:rsid w:val="00360373"/>
    <w:rsid w:val="0036219D"/>
    <w:rsid w:val="003627A5"/>
    <w:rsid w:val="003633B0"/>
    <w:rsid w:val="00363B95"/>
    <w:rsid w:val="00364203"/>
    <w:rsid w:val="003645D5"/>
    <w:rsid w:val="00364A42"/>
    <w:rsid w:val="00364B32"/>
    <w:rsid w:val="0036541C"/>
    <w:rsid w:val="00366131"/>
    <w:rsid w:val="0036638C"/>
    <w:rsid w:val="003668D3"/>
    <w:rsid w:val="00366B05"/>
    <w:rsid w:val="00367061"/>
    <w:rsid w:val="00367716"/>
    <w:rsid w:val="00367899"/>
    <w:rsid w:val="00367CBC"/>
    <w:rsid w:val="00371328"/>
    <w:rsid w:val="00372178"/>
    <w:rsid w:val="0037286D"/>
    <w:rsid w:val="0037377F"/>
    <w:rsid w:val="003737FF"/>
    <w:rsid w:val="00374F38"/>
    <w:rsid w:val="00377355"/>
    <w:rsid w:val="00380755"/>
    <w:rsid w:val="00381E73"/>
    <w:rsid w:val="003823EE"/>
    <w:rsid w:val="003833AB"/>
    <w:rsid w:val="0038427F"/>
    <w:rsid w:val="00384413"/>
    <w:rsid w:val="0038468A"/>
    <w:rsid w:val="00384B3D"/>
    <w:rsid w:val="003856A3"/>
    <w:rsid w:val="00385BE4"/>
    <w:rsid w:val="00385ECD"/>
    <w:rsid w:val="00386331"/>
    <w:rsid w:val="0038666F"/>
    <w:rsid w:val="00386CD4"/>
    <w:rsid w:val="00386F1D"/>
    <w:rsid w:val="00387742"/>
    <w:rsid w:val="00387A0F"/>
    <w:rsid w:val="00387F7D"/>
    <w:rsid w:val="00391ADC"/>
    <w:rsid w:val="00391BCE"/>
    <w:rsid w:val="00391D96"/>
    <w:rsid w:val="00391FA9"/>
    <w:rsid w:val="003922DC"/>
    <w:rsid w:val="00392C58"/>
    <w:rsid w:val="00392D75"/>
    <w:rsid w:val="00392F0A"/>
    <w:rsid w:val="0039336C"/>
    <w:rsid w:val="00393533"/>
    <w:rsid w:val="003935E9"/>
    <w:rsid w:val="00393988"/>
    <w:rsid w:val="0039442B"/>
    <w:rsid w:val="00395255"/>
    <w:rsid w:val="00395E5F"/>
    <w:rsid w:val="00396BD1"/>
    <w:rsid w:val="0039725B"/>
    <w:rsid w:val="003975A1"/>
    <w:rsid w:val="003A0D43"/>
    <w:rsid w:val="003A1A7E"/>
    <w:rsid w:val="003A226C"/>
    <w:rsid w:val="003A242B"/>
    <w:rsid w:val="003A2688"/>
    <w:rsid w:val="003A2924"/>
    <w:rsid w:val="003A29B5"/>
    <w:rsid w:val="003A2D7D"/>
    <w:rsid w:val="003A2D96"/>
    <w:rsid w:val="003A2F7C"/>
    <w:rsid w:val="003A39B2"/>
    <w:rsid w:val="003A3C84"/>
    <w:rsid w:val="003A440E"/>
    <w:rsid w:val="003A45D6"/>
    <w:rsid w:val="003A5AF6"/>
    <w:rsid w:val="003A6C92"/>
    <w:rsid w:val="003A7CF9"/>
    <w:rsid w:val="003B05D9"/>
    <w:rsid w:val="003B1055"/>
    <w:rsid w:val="003B1091"/>
    <w:rsid w:val="003B13E6"/>
    <w:rsid w:val="003B1908"/>
    <w:rsid w:val="003B19B6"/>
    <w:rsid w:val="003B1EDF"/>
    <w:rsid w:val="003B21F3"/>
    <w:rsid w:val="003B226D"/>
    <w:rsid w:val="003B278D"/>
    <w:rsid w:val="003B2D7A"/>
    <w:rsid w:val="003B3709"/>
    <w:rsid w:val="003B3D01"/>
    <w:rsid w:val="003B41FF"/>
    <w:rsid w:val="003B4472"/>
    <w:rsid w:val="003B71BA"/>
    <w:rsid w:val="003B71CA"/>
    <w:rsid w:val="003C0678"/>
    <w:rsid w:val="003C07A6"/>
    <w:rsid w:val="003C08DD"/>
    <w:rsid w:val="003C0A42"/>
    <w:rsid w:val="003C0DD1"/>
    <w:rsid w:val="003C1420"/>
    <w:rsid w:val="003C2164"/>
    <w:rsid w:val="003C27DA"/>
    <w:rsid w:val="003C2C50"/>
    <w:rsid w:val="003C30E2"/>
    <w:rsid w:val="003C35BA"/>
    <w:rsid w:val="003C3BA9"/>
    <w:rsid w:val="003C3C2A"/>
    <w:rsid w:val="003C3C78"/>
    <w:rsid w:val="003C4846"/>
    <w:rsid w:val="003C4BCB"/>
    <w:rsid w:val="003C57A2"/>
    <w:rsid w:val="003C57EF"/>
    <w:rsid w:val="003C5AE7"/>
    <w:rsid w:val="003C63B3"/>
    <w:rsid w:val="003C659E"/>
    <w:rsid w:val="003C67F4"/>
    <w:rsid w:val="003C6FA8"/>
    <w:rsid w:val="003C733E"/>
    <w:rsid w:val="003C7D98"/>
    <w:rsid w:val="003D0D15"/>
    <w:rsid w:val="003D1788"/>
    <w:rsid w:val="003D1DB8"/>
    <w:rsid w:val="003D29CF"/>
    <w:rsid w:val="003D2AE3"/>
    <w:rsid w:val="003D31AA"/>
    <w:rsid w:val="003D3718"/>
    <w:rsid w:val="003D38EB"/>
    <w:rsid w:val="003D3D77"/>
    <w:rsid w:val="003D3E19"/>
    <w:rsid w:val="003D5184"/>
    <w:rsid w:val="003D56AA"/>
    <w:rsid w:val="003D5A4A"/>
    <w:rsid w:val="003D6F17"/>
    <w:rsid w:val="003D77DE"/>
    <w:rsid w:val="003D78C2"/>
    <w:rsid w:val="003D7C70"/>
    <w:rsid w:val="003D7DF7"/>
    <w:rsid w:val="003D7E64"/>
    <w:rsid w:val="003E10DD"/>
    <w:rsid w:val="003E17C7"/>
    <w:rsid w:val="003E2AAB"/>
    <w:rsid w:val="003E2C62"/>
    <w:rsid w:val="003E2E43"/>
    <w:rsid w:val="003E3119"/>
    <w:rsid w:val="003E424D"/>
    <w:rsid w:val="003E44DF"/>
    <w:rsid w:val="003E4CF2"/>
    <w:rsid w:val="003E51D4"/>
    <w:rsid w:val="003E5B61"/>
    <w:rsid w:val="003E6153"/>
    <w:rsid w:val="003E6477"/>
    <w:rsid w:val="003E717A"/>
    <w:rsid w:val="003E745B"/>
    <w:rsid w:val="003E7656"/>
    <w:rsid w:val="003F03C9"/>
    <w:rsid w:val="003F064A"/>
    <w:rsid w:val="003F06AE"/>
    <w:rsid w:val="003F13D6"/>
    <w:rsid w:val="003F1572"/>
    <w:rsid w:val="003F15CE"/>
    <w:rsid w:val="003F17C0"/>
    <w:rsid w:val="003F1832"/>
    <w:rsid w:val="003F1946"/>
    <w:rsid w:val="003F1BE4"/>
    <w:rsid w:val="003F265B"/>
    <w:rsid w:val="003F2C8D"/>
    <w:rsid w:val="003F3576"/>
    <w:rsid w:val="003F3AA8"/>
    <w:rsid w:val="003F43BB"/>
    <w:rsid w:val="003F5440"/>
    <w:rsid w:val="003F5BC8"/>
    <w:rsid w:val="003F644F"/>
    <w:rsid w:val="003F6658"/>
    <w:rsid w:val="003F6932"/>
    <w:rsid w:val="003F6A91"/>
    <w:rsid w:val="003F75FF"/>
    <w:rsid w:val="003F7B15"/>
    <w:rsid w:val="003F7D86"/>
    <w:rsid w:val="00400096"/>
    <w:rsid w:val="00400C89"/>
    <w:rsid w:val="004013F6"/>
    <w:rsid w:val="00401D9A"/>
    <w:rsid w:val="0040291D"/>
    <w:rsid w:val="00403890"/>
    <w:rsid w:val="00403F6D"/>
    <w:rsid w:val="004043AA"/>
    <w:rsid w:val="004056DE"/>
    <w:rsid w:val="00406308"/>
    <w:rsid w:val="0040662D"/>
    <w:rsid w:val="00406C4B"/>
    <w:rsid w:val="00407408"/>
    <w:rsid w:val="004076FF"/>
    <w:rsid w:val="00407DFB"/>
    <w:rsid w:val="004112F1"/>
    <w:rsid w:val="00411559"/>
    <w:rsid w:val="0041182E"/>
    <w:rsid w:val="00412094"/>
    <w:rsid w:val="00412B51"/>
    <w:rsid w:val="00413469"/>
    <w:rsid w:val="0041470A"/>
    <w:rsid w:val="00414745"/>
    <w:rsid w:val="00414AE8"/>
    <w:rsid w:val="00414D2C"/>
    <w:rsid w:val="004152F4"/>
    <w:rsid w:val="00415604"/>
    <w:rsid w:val="00415ED6"/>
    <w:rsid w:val="004168F7"/>
    <w:rsid w:val="00416B19"/>
    <w:rsid w:val="004172A7"/>
    <w:rsid w:val="00417BF8"/>
    <w:rsid w:val="004209BF"/>
    <w:rsid w:val="00420C5E"/>
    <w:rsid w:val="00421347"/>
    <w:rsid w:val="00421B89"/>
    <w:rsid w:val="00421CAE"/>
    <w:rsid w:val="00421FBA"/>
    <w:rsid w:val="00422C26"/>
    <w:rsid w:val="00422EE7"/>
    <w:rsid w:val="0042390B"/>
    <w:rsid w:val="00424E96"/>
    <w:rsid w:val="0042581C"/>
    <w:rsid w:val="00426521"/>
    <w:rsid w:val="00426558"/>
    <w:rsid w:val="00426E4F"/>
    <w:rsid w:val="004302F5"/>
    <w:rsid w:val="00430FD0"/>
    <w:rsid w:val="00432278"/>
    <w:rsid w:val="00432C21"/>
    <w:rsid w:val="00433AD8"/>
    <w:rsid w:val="004340F0"/>
    <w:rsid w:val="00434CAD"/>
    <w:rsid w:val="00434CDA"/>
    <w:rsid w:val="00434E7D"/>
    <w:rsid w:val="0043522C"/>
    <w:rsid w:val="00435E79"/>
    <w:rsid w:val="0043666D"/>
    <w:rsid w:val="00436CB9"/>
    <w:rsid w:val="00436E90"/>
    <w:rsid w:val="00436F8C"/>
    <w:rsid w:val="004379BA"/>
    <w:rsid w:val="00440325"/>
    <w:rsid w:val="0044034B"/>
    <w:rsid w:val="004407D9"/>
    <w:rsid w:val="0044082B"/>
    <w:rsid w:val="00440D83"/>
    <w:rsid w:val="00440F6A"/>
    <w:rsid w:val="00440FE1"/>
    <w:rsid w:val="0044109B"/>
    <w:rsid w:val="004411AC"/>
    <w:rsid w:val="00441984"/>
    <w:rsid w:val="004422A1"/>
    <w:rsid w:val="004422A2"/>
    <w:rsid w:val="0044323D"/>
    <w:rsid w:val="00443338"/>
    <w:rsid w:val="0044333C"/>
    <w:rsid w:val="00443A5D"/>
    <w:rsid w:val="00444263"/>
    <w:rsid w:val="004442F7"/>
    <w:rsid w:val="004448A1"/>
    <w:rsid w:val="00444DB8"/>
    <w:rsid w:val="00444FF2"/>
    <w:rsid w:val="00446613"/>
    <w:rsid w:val="0044689C"/>
    <w:rsid w:val="00447057"/>
    <w:rsid w:val="004470F8"/>
    <w:rsid w:val="00447688"/>
    <w:rsid w:val="00450230"/>
    <w:rsid w:val="004506CC"/>
    <w:rsid w:val="00450B4B"/>
    <w:rsid w:val="00452EBF"/>
    <w:rsid w:val="0045322B"/>
    <w:rsid w:val="00453F5D"/>
    <w:rsid w:val="0045420D"/>
    <w:rsid w:val="00454C37"/>
    <w:rsid w:val="00454E31"/>
    <w:rsid w:val="00455012"/>
    <w:rsid w:val="00455934"/>
    <w:rsid w:val="00455FB4"/>
    <w:rsid w:val="00456D09"/>
    <w:rsid w:val="0045710E"/>
    <w:rsid w:val="00457501"/>
    <w:rsid w:val="00457F77"/>
    <w:rsid w:val="00460070"/>
    <w:rsid w:val="004605FA"/>
    <w:rsid w:val="00460A19"/>
    <w:rsid w:val="004628F2"/>
    <w:rsid w:val="00462CF5"/>
    <w:rsid w:val="004635AE"/>
    <w:rsid w:val="004640CA"/>
    <w:rsid w:val="00464784"/>
    <w:rsid w:val="00465450"/>
    <w:rsid w:val="00466148"/>
    <w:rsid w:val="004667BC"/>
    <w:rsid w:val="0046694A"/>
    <w:rsid w:val="00466B5C"/>
    <w:rsid w:val="00466F0F"/>
    <w:rsid w:val="00466FEF"/>
    <w:rsid w:val="004675B2"/>
    <w:rsid w:val="0046787F"/>
    <w:rsid w:val="00467F21"/>
    <w:rsid w:val="004700C9"/>
    <w:rsid w:val="00471335"/>
    <w:rsid w:val="0047195B"/>
    <w:rsid w:val="00471E12"/>
    <w:rsid w:val="00472655"/>
    <w:rsid w:val="00473A64"/>
    <w:rsid w:val="004748B1"/>
    <w:rsid w:val="00475309"/>
    <w:rsid w:val="00475387"/>
    <w:rsid w:val="00475D51"/>
    <w:rsid w:val="004764B7"/>
    <w:rsid w:val="004767CF"/>
    <w:rsid w:val="004770ED"/>
    <w:rsid w:val="004774F9"/>
    <w:rsid w:val="004806A5"/>
    <w:rsid w:val="0048079A"/>
    <w:rsid w:val="00481971"/>
    <w:rsid w:val="00482037"/>
    <w:rsid w:val="004824FD"/>
    <w:rsid w:val="004827D6"/>
    <w:rsid w:val="00482D7A"/>
    <w:rsid w:val="0048315C"/>
    <w:rsid w:val="00483872"/>
    <w:rsid w:val="00483CD4"/>
    <w:rsid w:val="00483DF1"/>
    <w:rsid w:val="0048498A"/>
    <w:rsid w:val="004853B3"/>
    <w:rsid w:val="00485958"/>
    <w:rsid w:val="00485C7D"/>
    <w:rsid w:val="00486CA9"/>
    <w:rsid w:val="0048707F"/>
    <w:rsid w:val="004873F8"/>
    <w:rsid w:val="004879E5"/>
    <w:rsid w:val="0049082D"/>
    <w:rsid w:val="004917E6"/>
    <w:rsid w:val="004918B8"/>
    <w:rsid w:val="00491951"/>
    <w:rsid w:val="00491F4F"/>
    <w:rsid w:val="00492417"/>
    <w:rsid w:val="00494CC8"/>
    <w:rsid w:val="00495105"/>
    <w:rsid w:val="00496540"/>
    <w:rsid w:val="00497625"/>
    <w:rsid w:val="00497EDD"/>
    <w:rsid w:val="00497FD9"/>
    <w:rsid w:val="004A0B5F"/>
    <w:rsid w:val="004A0D9A"/>
    <w:rsid w:val="004A11D4"/>
    <w:rsid w:val="004A1341"/>
    <w:rsid w:val="004A1DD7"/>
    <w:rsid w:val="004A1ED4"/>
    <w:rsid w:val="004A28B6"/>
    <w:rsid w:val="004A3ACB"/>
    <w:rsid w:val="004A3DA0"/>
    <w:rsid w:val="004A492F"/>
    <w:rsid w:val="004A590F"/>
    <w:rsid w:val="004A5FD8"/>
    <w:rsid w:val="004A73CC"/>
    <w:rsid w:val="004B0E58"/>
    <w:rsid w:val="004B111E"/>
    <w:rsid w:val="004B1681"/>
    <w:rsid w:val="004B2336"/>
    <w:rsid w:val="004B2AC4"/>
    <w:rsid w:val="004B2C66"/>
    <w:rsid w:val="004B397A"/>
    <w:rsid w:val="004B4B7C"/>
    <w:rsid w:val="004B5434"/>
    <w:rsid w:val="004B68A7"/>
    <w:rsid w:val="004B71A4"/>
    <w:rsid w:val="004B71B5"/>
    <w:rsid w:val="004B747A"/>
    <w:rsid w:val="004C0631"/>
    <w:rsid w:val="004C0961"/>
    <w:rsid w:val="004C0D36"/>
    <w:rsid w:val="004C113D"/>
    <w:rsid w:val="004C19C8"/>
    <w:rsid w:val="004C1E2F"/>
    <w:rsid w:val="004C1FB1"/>
    <w:rsid w:val="004C3060"/>
    <w:rsid w:val="004C33DA"/>
    <w:rsid w:val="004C4619"/>
    <w:rsid w:val="004C4894"/>
    <w:rsid w:val="004C4986"/>
    <w:rsid w:val="004C4C5C"/>
    <w:rsid w:val="004C5EC8"/>
    <w:rsid w:val="004C624D"/>
    <w:rsid w:val="004C65FA"/>
    <w:rsid w:val="004C673D"/>
    <w:rsid w:val="004C6A4C"/>
    <w:rsid w:val="004C7229"/>
    <w:rsid w:val="004C788F"/>
    <w:rsid w:val="004D085B"/>
    <w:rsid w:val="004D118C"/>
    <w:rsid w:val="004D12F7"/>
    <w:rsid w:val="004D1C65"/>
    <w:rsid w:val="004D293D"/>
    <w:rsid w:val="004D2EC1"/>
    <w:rsid w:val="004D3454"/>
    <w:rsid w:val="004D3674"/>
    <w:rsid w:val="004D39B1"/>
    <w:rsid w:val="004D3F6F"/>
    <w:rsid w:val="004D428D"/>
    <w:rsid w:val="004D4451"/>
    <w:rsid w:val="004D51CF"/>
    <w:rsid w:val="004D5529"/>
    <w:rsid w:val="004D5A1C"/>
    <w:rsid w:val="004D6CC6"/>
    <w:rsid w:val="004D6DB9"/>
    <w:rsid w:val="004D6F24"/>
    <w:rsid w:val="004E0DE0"/>
    <w:rsid w:val="004E1322"/>
    <w:rsid w:val="004E1A5B"/>
    <w:rsid w:val="004E1BEE"/>
    <w:rsid w:val="004E1EE6"/>
    <w:rsid w:val="004E20AE"/>
    <w:rsid w:val="004E2926"/>
    <w:rsid w:val="004E2C46"/>
    <w:rsid w:val="004E2E23"/>
    <w:rsid w:val="004E317D"/>
    <w:rsid w:val="004E31E5"/>
    <w:rsid w:val="004E3688"/>
    <w:rsid w:val="004E3A61"/>
    <w:rsid w:val="004E4094"/>
    <w:rsid w:val="004E4178"/>
    <w:rsid w:val="004E4418"/>
    <w:rsid w:val="004E461E"/>
    <w:rsid w:val="004E4681"/>
    <w:rsid w:val="004E47A8"/>
    <w:rsid w:val="004E5053"/>
    <w:rsid w:val="004E5D3B"/>
    <w:rsid w:val="004E5E98"/>
    <w:rsid w:val="004E68C9"/>
    <w:rsid w:val="004E7BF3"/>
    <w:rsid w:val="004F008C"/>
    <w:rsid w:val="004F0AD0"/>
    <w:rsid w:val="004F0D2A"/>
    <w:rsid w:val="004F177D"/>
    <w:rsid w:val="004F2311"/>
    <w:rsid w:val="004F2B69"/>
    <w:rsid w:val="004F2D88"/>
    <w:rsid w:val="004F2EF9"/>
    <w:rsid w:val="004F33EA"/>
    <w:rsid w:val="004F35D2"/>
    <w:rsid w:val="004F432B"/>
    <w:rsid w:val="004F56BF"/>
    <w:rsid w:val="004F591E"/>
    <w:rsid w:val="004F5B5A"/>
    <w:rsid w:val="004F682E"/>
    <w:rsid w:val="004F7C19"/>
    <w:rsid w:val="004F7D8E"/>
    <w:rsid w:val="0050008B"/>
    <w:rsid w:val="0050021D"/>
    <w:rsid w:val="005006F1"/>
    <w:rsid w:val="00500CC6"/>
    <w:rsid w:val="00501337"/>
    <w:rsid w:val="005013D8"/>
    <w:rsid w:val="005018F0"/>
    <w:rsid w:val="00501C5A"/>
    <w:rsid w:val="00502F67"/>
    <w:rsid w:val="0050312F"/>
    <w:rsid w:val="00503E95"/>
    <w:rsid w:val="00504259"/>
    <w:rsid w:val="0050495E"/>
    <w:rsid w:val="005049EC"/>
    <w:rsid w:val="00506C2A"/>
    <w:rsid w:val="00506D0A"/>
    <w:rsid w:val="00507289"/>
    <w:rsid w:val="005074D3"/>
    <w:rsid w:val="005102C5"/>
    <w:rsid w:val="00510D40"/>
    <w:rsid w:val="00511541"/>
    <w:rsid w:val="00511F19"/>
    <w:rsid w:val="00512756"/>
    <w:rsid w:val="005127E9"/>
    <w:rsid w:val="005128C8"/>
    <w:rsid w:val="00512F96"/>
    <w:rsid w:val="00513834"/>
    <w:rsid w:val="005138A6"/>
    <w:rsid w:val="0051507D"/>
    <w:rsid w:val="00516355"/>
    <w:rsid w:val="00516B9A"/>
    <w:rsid w:val="005172AF"/>
    <w:rsid w:val="005174C7"/>
    <w:rsid w:val="005175ED"/>
    <w:rsid w:val="0052013C"/>
    <w:rsid w:val="005203B2"/>
    <w:rsid w:val="00520BE9"/>
    <w:rsid w:val="00521071"/>
    <w:rsid w:val="00521157"/>
    <w:rsid w:val="0052150C"/>
    <w:rsid w:val="00522036"/>
    <w:rsid w:val="005220D6"/>
    <w:rsid w:val="00523312"/>
    <w:rsid w:val="005239C8"/>
    <w:rsid w:val="00524BFA"/>
    <w:rsid w:val="00525C65"/>
    <w:rsid w:val="00525F3C"/>
    <w:rsid w:val="00526231"/>
    <w:rsid w:val="005265E0"/>
    <w:rsid w:val="00526C05"/>
    <w:rsid w:val="005278E0"/>
    <w:rsid w:val="00527BFE"/>
    <w:rsid w:val="00527D96"/>
    <w:rsid w:val="00530AE7"/>
    <w:rsid w:val="00531710"/>
    <w:rsid w:val="00531763"/>
    <w:rsid w:val="0053194B"/>
    <w:rsid w:val="00531EF3"/>
    <w:rsid w:val="0053235D"/>
    <w:rsid w:val="00532855"/>
    <w:rsid w:val="005329F7"/>
    <w:rsid w:val="00532E08"/>
    <w:rsid w:val="005332E0"/>
    <w:rsid w:val="00533C83"/>
    <w:rsid w:val="00534962"/>
    <w:rsid w:val="0053498F"/>
    <w:rsid w:val="00534A9F"/>
    <w:rsid w:val="00535435"/>
    <w:rsid w:val="005357FF"/>
    <w:rsid w:val="00535D70"/>
    <w:rsid w:val="005371FA"/>
    <w:rsid w:val="00540954"/>
    <w:rsid w:val="00542455"/>
    <w:rsid w:val="00543C29"/>
    <w:rsid w:val="00544706"/>
    <w:rsid w:val="00544AE8"/>
    <w:rsid w:val="005453B0"/>
    <w:rsid w:val="00545C7B"/>
    <w:rsid w:val="00545F44"/>
    <w:rsid w:val="00550600"/>
    <w:rsid w:val="00550B90"/>
    <w:rsid w:val="005517C4"/>
    <w:rsid w:val="00551AE2"/>
    <w:rsid w:val="00551E88"/>
    <w:rsid w:val="0055200E"/>
    <w:rsid w:val="005532CE"/>
    <w:rsid w:val="00553752"/>
    <w:rsid w:val="00553957"/>
    <w:rsid w:val="005546B2"/>
    <w:rsid w:val="00554C6A"/>
    <w:rsid w:val="005552BE"/>
    <w:rsid w:val="00555FF8"/>
    <w:rsid w:val="0055637A"/>
    <w:rsid w:val="005567C6"/>
    <w:rsid w:val="00556D56"/>
    <w:rsid w:val="0055742B"/>
    <w:rsid w:val="0055747C"/>
    <w:rsid w:val="005576A7"/>
    <w:rsid w:val="00557977"/>
    <w:rsid w:val="00557FDF"/>
    <w:rsid w:val="0056048A"/>
    <w:rsid w:val="005604B4"/>
    <w:rsid w:val="00560A2F"/>
    <w:rsid w:val="00560BFC"/>
    <w:rsid w:val="005616D5"/>
    <w:rsid w:val="00561AE2"/>
    <w:rsid w:val="00561E11"/>
    <w:rsid w:val="00561F13"/>
    <w:rsid w:val="00562972"/>
    <w:rsid w:val="0056336D"/>
    <w:rsid w:val="00563EA4"/>
    <w:rsid w:val="005642B3"/>
    <w:rsid w:val="00564FDE"/>
    <w:rsid w:val="00565288"/>
    <w:rsid w:val="00565532"/>
    <w:rsid w:val="0056593E"/>
    <w:rsid w:val="00565DB9"/>
    <w:rsid w:val="005661F1"/>
    <w:rsid w:val="00567759"/>
    <w:rsid w:val="0056785B"/>
    <w:rsid w:val="00567B1B"/>
    <w:rsid w:val="00567B2B"/>
    <w:rsid w:val="005709D5"/>
    <w:rsid w:val="00570CBC"/>
    <w:rsid w:val="005719AE"/>
    <w:rsid w:val="00572772"/>
    <w:rsid w:val="00573104"/>
    <w:rsid w:val="00574A83"/>
    <w:rsid w:val="005758AB"/>
    <w:rsid w:val="00575CD1"/>
    <w:rsid w:val="00576141"/>
    <w:rsid w:val="00576494"/>
    <w:rsid w:val="00576BED"/>
    <w:rsid w:val="00576D17"/>
    <w:rsid w:val="005774F5"/>
    <w:rsid w:val="00577DC6"/>
    <w:rsid w:val="005801E3"/>
    <w:rsid w:val="00580823"/>
    <w:rsid w:val="0058113C"/>
    <w:rsid w:val="00581B61"/>
    <w:rsid w:val="00581E74"/>
    <w:rsid w:val="00581EB4"/>
    <w:rsid w:val="00582967"/>
    <w:rsid w:val="00582FD2"/>
    <w:rsid w:val="00583401"/>
    <w:rsid w:val="00584C20"/>
    <w:rsid w:val="00584CE0"/>
    <w:rsid w:val="005854EA"/>
    <w:rsid w:val="00587F35"/>
    <w:rsid w:val="005905A9"/>
    <w:rsid w:val="00591018"/>
    <w:rsid w:val="00591817"/>
    <w:rsid w:val="00591877"/>
    <w:rsid w:val="005919FD"/>
    <w:rsid w:val="00592F4D"/>
    <w:rsid w:val="0059340F"/>
    <w:rsid w:val="00593DEA"/>
    <w:rsid w:val="005944BB"/>
    <w:rsid w:val="00594FD9"/>
    <w:rsid w:val="00595226"/>
    <w:rsid w:val="005957EF"/>
    <w:rsid w:val="00595BDB"/>
    <w:rsid w:val="00595EB6"/>
    <w:rsid w:val="00596158"/>
    <w:rsid w:val="005969FF"/>
    <w:rsid w:val="005974D8"/>
    <w:rsid w:val="005A082B"/>
    <w:rsid w:val="005A12BD"/>
    <w:rsid w:val="005A1AD1"/>
    <w:rsid w:val="005A22B8"/>
    <w:rsid w:val="005A3548"/>
    <w:rsid w:val="005A4B6F"/>
    <w:rsid w:val="005A50B3"/>
    <w:rsid w:val="005A68F6"/>
    <w:rsid w:val="005A6BB4"/>
    <w:rsid w:val="005A776D"/>
    <w:rsid w:val="005B0911"/>
    <w:rsid w:val="005B0ECD"/>
    <w:rsid w:val="005B17CF"/>
    <w:rsid w:val="005B1EEE"/>
    <w:rsid w:val="005B27BB"/>
    <w:rsid w:val="005B2994"/>
    <w:rsid w:val="005B2B84"/>
    <w:rsid w:val="005B2BB7"/>
    <w:rsid w:val="005B2C1F"/>
    <w:rsid w:val="005B38C8"/>
    <w:rsid w:val="005B4D99"/>
    <w:rsid w:val="005B4DF2"/>
    <w:rsid w:val="005B5D9C"/>
    <w:rsid w:val="005B6A65"/>
    <w:rsid w:val="005B6F9B"/>
    <w:rsid w:val="005B6FFA"/>
    <w:rsid w:val="005B71BA"/>
    <w:rsid w:val="005C1041"/>
    <w:rsid w:val="005C176C"/>
    <w:rsid w:val="005C248F"/>
    <w:rsid w:val="005C2EBA"/>
    <w:rsid w:val="005C4A4A"/>
    <w:rsid w:val="005C508F"/>
    <w:rsid w:val="005C53D6"/>
    <w:rsid w:val="005C54FA"/>
    <w:rsid w:val="005C5647"/>
    <w:rsid w:val="005C5DA1"/>
    <w:rsid w:val="005C67E9"/>
    <w:rsid w:val="005C7450"/>
    <w:rsid w:val="005C7530"/>
    <w:rsid w:val="005C76C7"/>
    <w:rsid w:val="005C7FC6"/>
    <w:rsid w:val="005D03C9"/>
    <w:rsid w:val="005D11C9"/>
    <w:rsid w:val="005D1F72"/>
    <w:rsid w:val="005D326D"/>
    <w:rsid w:val="005D347B"/>
    <w:rsid w:val="005D5EC6"/>
    <w:rsid w:val="005D646F"/>
    <w:rsid w:val="005D69EA"/>
    <w:rsid w:val="005D6ABD"/>
    <w:rsid w:val="005D6E1B"/>
    <w:rsid w:val="005D7618"/>
    <w:rsid w:val="005D776A"/>
    <w:rsid w:val="005E06B1"/>
    <w:rsid w:val="005E1288"/>
    <w:rsid w:val="005E152D"/>
    <w:rsid w:val="005E1702"/>
    <w:rsid w:val="005E2115"/>
    <w:rsid w:val="005E2357"/>
    <w:rsid w:val="005E3037"/>
    <w:rsid w:val="005E38B8"/>
    <w:rsid w:val="005E4239"/>
    <w:rsid w:val="005E490B"/>
    <w:rsid w:val="005E6328"/>
    <w:rsid w:val="005E6510"/>
    <w:rsid w:val="005E6981"/>
    <w:rsid w:val="005E6D4D"/>
    <w:rsid w:val="005E73A1"/>
    <w:rsid w:val="005E760B"/>
    <w:rsid w:val="005E7BD9"/>
    <w:rsid w:val="005E7D15"/>
    <w:rsid w:val="005E7E3E"/>
    <w:rsid w:val="005F075B"/>
    <w:rsid w:val="005F1BF5"/>
    <w:rsid w:val="005F1D6D"/>
    <w:rsid w:val="005F2024"/>
    <w:rsid w:val="005F2115"/>
    <w:rsid w:val="005F3308"/>
    <w:rsid w:val="005F3797"/>
    <w:rsid w:val="005F3C86"/>
    <w:rsid w:val="005F41F2"/>
    <w:rsid w:val="005F45A7"/>
    <w:rsid w:val="005F51A2"/>
    <w:rsid w:val="005F58D9"/>
    <w:rsid w:val="005F5CDD"/>
    <w:rsid w:val="005F6C92"/>
    <w:rsid w:val="005F70AF"/>
    <w:rsid w:val="005F712F"/>
    <w:rsid w:val="005F7285"/>
    <w:rsid w:val="0060024A"/>
    <w:rsid w:val="0060091E"/>
    <w:rsid w:val="00600DDF"/>
    <w:rsid w:val="0060174E"/>
    <w:rsid w:val="006028B9"/>
    <w:rsid w:val="006032C0"/>
    <w:rsid w:val="00603866"/>
    <w:rsid w:val="006039B3"/>
    <w:rsid w:val="00604847"/>
    <w:rsid w:val="00606885"/>
    <w:rsid w:val="00606D14"/>
    <w:rsid w:val="00606E95"/>
    <w:rsid w:val="00607022"/>
    <w:rsid w:val="00607717"/>
    <w:rsid w:val="00607E7B"/>
    <w:rsid w:val="0061052E"/>
    <w:rsid w:val="00610ACB"/>
    <w:rsid w:val="00610C21"/>
    <w:rsid w:val="00610D1D"/>
    <w:rsid w:val="00610D32"/>
    <w:rsid w:val="006113B8"/>
    <w:rsid w:val="00611DFA"/>
    <w:rsid w:val="00612218"/>
    <w:rsid w:val="006122A0"/>
    <w:rsid w:val="00613D3A"/>
    <w:rsid w:val="006150AC"/>
    <w:rsid w:val="006157D6"/>
    <w:rsid w:val="0061591C"/>
    <w:rsid w:val="00615DD5"/>
    <w:rsid w:val="006168D1"/>
    <w:rsid w:val="00616A64"/>
    <w:rsid w:val="00616B9D"/>
    <w:rsid w:val="00616C83"/>
    <w:rsid w:val="0061739D"/>
    <w:rsid w:val="006208AF"/>
    <w:rsid w:val="00620AC6"/>
    <w:rsid w:val="006212DC"/>
    <w:rsid w:val="006223F3"/>
    <w:rsid w:val="00622C4D"/>
    <w:rsid w:val="00622F5E"/>
    <w:rsid w:val="00623186"/>
    <w:rsid w:val="00624E45"/>
    <w:rsid w:val="0062514A"/>
    <w:rsid w:val="00625635"/>
    <w:rsid w:val="006258D4"/>
    <w:rsid w:val="0062597D"/>
    <w:rsid w:val="006265CA"/>
    <w:rsid w:val="00626C76"/>
    <w:rsid w:val="00627650"/>
    <w:rsid w:val="00627D3A"/>
    <w:rsid w:val="00627F30"/>
    <w:rsid w:val="00631052"/>
    <w:rsid w:val="0063120D"/>
    <w:rsid w:val="00631678"/>
    <w:rsid w:val="00631770"/>
    <w:rsid w:val="00633014"/>
    <w:rsid w:val="00633044"/>
    <w:rsid w:val="0063323C"/>
    <w:rsid w:val="0063400E"/>
    <w:rsid w:val="006340EF"/>
    <w:rsid w:val="00634B0B"/>
    <w:rsid w:val="006357A7"/>
    <w:rsid w:val="00635932"/>
    <w:rsid w:val="0063597E"/>
    <w:rsid w:val="00635A2A"/>
    <w:rsid w:val="00636546"/>
    <w:rsid w:val="00636664"/>
    <w:rsid w:val="00636A8A"/>
    <w:rsid w:val="00637496"/>
    <w:rsid w:val="006374D9"/>
    <w:rsid w:val="00637772"/>
    <w:rsid w:val="006377E7"/>
    <w:rsid w:val="006400BF"/>
    <w:rsid w:val="0064019D"/>
    <w:rsid w:val="00640770"/>
    <w:rsid w:val="00640D60"/>
    <w:rsid w:val="006410E9"/>
    <w:rsid w:val="00641790"/>
    <w:rsid w:val="00641D85"/>
    <w:rsid w:val="00642606"/>
    <w:rsid w:val="00642FD9"/>
    <w:rsid w:val="00642FDA"/>
    <w:rsid w:val="006434AF"/>
    <w:rsid w:val="00643598"/>
    <w:rsid w:val="00643EEA"/>
    <w:rsid w:val="006443E4"/>
    <w:rsid w:val="006449C0"/>
    <w:rsid w:val="00644C23"/>
    <w:rsid w:val="006459C6"/>
    <w:rsid w:val="00645BDA"/>
    <w:rsid w:val="006473A9"/>
    <w:rsid w:val="00647D73"/>
    <w:rsid w:val="00647E96"/>
    <w:rsid w:val="006504BF"/>
    <w:rsid w:val="00650A72"/>
    <w:rsid w:val="006510B0"/>
    <w:rsid w:val="00652639"/>
    <w:rsid w:val="0065329E"/>
    <w:rsid w:val="00654306"/>
    <w:rsid w:val="006562AC"/>
    <w:rsid w:val="0065659A"/>
    <w:rsid w:val="00656C37"/>
    <w:rsid w:val="00656E76"/>
    <w:rsid w:val="00660B9B"/>
    <w:rsid w:val="0066109B"/>
    <w:rsid w:val="00662048"/>
    <w:rsid w:val="0066221B"/>
    <w:rsid w:val="00662409"/>
    <w:rsid w:val="00662CCD"/>
    <w:rsid w:val="006633B1"/>
    <w:rsid w:val="00664033"/>
    <w:rsid w:val="00664549"/>
    <w:rsid w:val="00664764"/>
    <w:rsid w:val="00664907"/>
    <w:rsid w:val="006649A2"/>
    <w:rsid w:val="00665948"/>
    <w:rsid w:val="006661C7"/>
    <w:rsid w:val="0066622C"/>
    <w:rsid w:val="00666836"/>
    <w:rsid w:val="006669F3"/>
    <w:rsid w:val="0066702D"/>
    <w:rsid w:val="00667B3F"/>
    <w:rsid w:val="00667B5A"/>
    <w:rsid w:val="006703C9"/>
    <w:rsid w:val="00670ABD"/>
    <w:rsid w:val="00671B5B"/>
    <w:rsid w:val="0067208F"/>
    <w:rsid w:val="006725D1"/>
    <w:rsid w:val="006727F9"/>
    <w:rsid w:val="006731E7"/>
    <w:rsid w:val="00673317"/>
    <w:rsid w:val="00673975"/>
    <w:rsid w:val="00673CD9"/>
    <w:rsid w:val="006759E0"/>
    <w:rsid w:val="00675AC1"/>
    <w:rsid w:val="00675D2B"/>
    <w:rsid w:val="006764EA"/>
    <w:rsid w:val="006772C5"/>
    <w:rsid w:val="0067758C"/>
    <w:rsid w:val="00677691"/>
    <w:rsid w:val="006776D1"/>
    <w:rsid w:val="00680108"/>
    <w:rsid w:val="006810CD"/>
    <w:rsid w:val="006810F0"/>
    <w:rsid w:val="00681419"/>
    <w:rsid w:val="0068161F"/>
    <w:rsid w:val="00681B3D"/>
    <w:rsid w:val="00681EB3"/>
    <w:rsid w:val="0068243A"/>
    <w:rsid w:val="00682AEE"/>
    <w:rsid w:val="00682F2B"/>
    <w:rsid w:val="00683C8A"/>
    <w:rsid w:val="00683CA1"/>
    <w:rsid w:val="00683D55"/>
    <w:rsid w:val="00683DA0"/>
    <w:rsid w:val="00685A64"/>
    <w:rsid w:val="006865C3"/>
    <w:rsid w:val="00690E44"/>
    <w:rsid w:val="00690F1B"/>
    <w:rsid w:val="006920BE"/>
    <w:rsid w:val="0069223E"/>
    <w:rsid w:val="00692A5B"/>
    <w:rsid w:val="00692F2D"/>
    <w:rsid w:val="00692FA5"/>
    <w:rsid w:val="00694357"/>
    <w:rsid w:val="00694482"/>
    <w:rsid w:val="006946D8"/>
    <w:rsid w:val="00694CC2"/>
    <w:rsid w:val="0069558E"/>
    <w:rsid w:val="00695764"/>
    <w:rsid w:val="00695A35"/>
    <w:rsid w:val="006972C9"/>
    <w:rsid w:val="006975F8"/>
    <w:rsid w:val="006978A7"/>
    <w:rsid w:val="00697940"/>
    <w:rsid w:val="00697C50"/>
    <w:rsid w:val="00697E82"/>
    <w:rsid w:val="006A0281"/>
    <w:rsid w:val="006A0DFA"/>
    <w:rsid w:val="006A155F"/>
    <w:rsid w:val="006A1ED8"/>
    <w:rsid w:val="006A2955"/>
    <w:rsid w:val="006A3A3C"/>
    <w:rsid w:val="006A3BA5"/>
    <w:rsid w:val="006A41B2"/>
    <w:rsid w:val="006A45E6"/>
    <w:rsid w:val="006A5866"/>
    <w:rsid w:val="006A5B7C"/>
    <w:rsid w:val="006A5BA9"/>
    <w:rsid w:val="006A62C4"/>
    <w:rsid w:val="006A66DF"/>
    <w:rsid w:val="006A78AB"/>
    <w:rsid w:val="006A7DAA"/>
    <w:rsid w:val="006B032F"/>
    <w:rsid w:val="006B0349"/>
    <w:rsid w:val="006B080B"/>
    <w:rsid w:val="006B0E96"/>
    <w:rsid w:val="006B1620"/>
    <w:rsid w:val="006B1D94"/>
    <w:rsid w:val="006B2103"/>
    <w:rsid w:val="006B22F2"/>
    <w:rsid w:val="006B2334"/>
    <w:rsid w:val="006B38EB"/>
    <w:rsid w:val="006B48CC"/>
    <w:rsid w:val="006B4CA4"/>
    <w:rsid w:val="006B55C0"/>
    <w:rsid w:val="006B56A1"/>
    <w:rsid w:val="006B6F22"/>
    <w:rsid w:val="006B7DE3"/>
    <w:rsid w:val="006C04EC"/>
    <w:rsid w:val="006C05F8"/>
    <w:rsid w:val="006C07D6"/>
    <w:rsid w:val="006C0CFB"/>
    <w:rsid w:val="006C0E81"/>
    <w:rsid w:val="006C13E0"/>
    <w:rsid w:val="006C1999"/>
    <w:rsid w:val="006C19E0"/>
    <w:rsid w:val="006C21D0"/>
    <w:rsid w:val="006C2C99"/>
    <w:rsid w:val="006C300E"/>
    <w:rsid w:val="006C31A8"/>
    <w:rsid w:val="006C3A2F"/>
    <w:rsid w:val="006C4512"/>
    <w:rsid w:val="006C485B"/>
    <w:rsid w:val="006C48D0"/>
    <w:rsid w:val="006C4F01"/>
    <w:rsid w:val="006C5192"/>
    <w:rsid w:val="006C5BEE"/>
    <w:rsid w:val="006C6053"/>
    <w:rsid w:val="006C60D2"/>
    <w:rsid w:val="006C6C0B"/>
    <w:rsid w:val="006D02DB"/>
    <w:rsid w:val="006D06CA"/>
    <w:rsid w:val="006D1734"/>
    <w:rsid w:val="006D17A4"/>
    <w:rsid w:val="006D1B25"/>
    <w:rsid w:val="006D1C50"/>
    <w:rsid w:val="006D2259"/>
    <w:rsid w:val="006D2A20"/>
    <w:rsid w:val="006D2A23"/>
    <w:rsid w:val="006D3973"/>
    <w:rsid w:val="006D44E9"/>
    <w:rsid w:val="006D4765"/>
    <w:rsid w:val="006D4CA0"/>
    <w:rsid w:val="006D5243"/>
    <w:rsid w:val="006D5946"/>
    <w:rsid w:val="006D674E"/>
    <w:rsid w:val="006D70F6"/>
    <w:rsid w:val="006E00A1"/>
    <w:rsid w:val="006E057D"/>
    <w:rsid w:val="006E0A42"/>
    <w:rsid w:val="006E0C87"/>
    <w:rsid w:val="006E18A4"/>
    <w:rsid w:val="006E233F"/>
    <w:rsid w:val="006E23B2"/>
    <w:rsid w:val="006E26CB"/>
    <w:rsid w:val="006E2EAD"/>
    <w:rsid w:val="006E318F"/>
    <w:rsid w:val="006E51B3"/>
    <w:rsid w:val="006E5DFA"/>
    <w:rsid w:val="006E67C6"/>
    <w:rsid w:val="006E6DA9"/>
    <w:rsid w:val="006E6FBC"/>
    <w:rsid w:val="006E7A64"/>
    <w:rsid w:val="006E7DCB"/>
    <w:rsid w:val="006F0125"/>
    <w:rsid w:val="006F016C"/>
    <w:rsid w:val="006F01CA"/>
    <w:rsid w:val="006F0323"/>
    <w:rsid w:val="006F03CB"/>
    <w:rsid w:val="006F09F4"/>
    <w:rsid w:val="006F0A7B"/>
    <w:rsid w:val="006F1658"/>
    <w:rsid w:val="006F290B"/>
    <w:rsid w:val="006F3C6B"/>
    <w:rsid w:val="006F4520"/>
    <w:rsid w:val="006F53BB"/>
    <w:rsid w:val="006F5647"/>
    <w:rsid w:val="006F56C9"/>
    <w:rsid w:val="006F5E64"/>
    <w:rsid w:val="006F646A"/>
    <w:rsid w:val="006F66F3"/>
    <w:rsid w:val="006F6901"/>
    <w:rsid w:val="006F753C"/>
    <w:rsid w:val="00701B8C"/>
    <w:rsid w:val="00702683"/>
    <w:rsid w:val="007028BC"/>
    <w:rsid w:val="00702E0F"/>
    <w:rsid w:val="00703414"/>
    <w:rsid w:val="0070426A"/>
    <w:rsid w:val="007047C3"/>
    <w:rsid w:val="007051E9"/>
    <w:rsid w:val="00705518"/>
    <w:rsid w:val="007057C9"/>
    <w:rsid w:val="00705D1C"/>
    <w:rsid w:val="007060AE"/>
    <w:rsid w:val="0070675C"/>
    <w:rsid w:val="00706FD9"/>
    <w:rsid w:val="007077D7"/>
    <w:rsid w:val="00707CB5"/>
    <w:rsid w:val="00707DF9"/>
    <w:rsid w:val="00710008"/>
    <w:rsid w:val="007106E1"/>
    <w:rsid w:val="007106E4"/>
    <w:rsid w:val="007109BB"/>
    <w:rsid w:val="0071180E"/>
    <w:rsid w:val="00711E30"/>
    <w:rsid w:val="007125DC"/>
    <w:rsid w:val="00712764"/>
    <w:rsid w:val="00712D92"/>
    <w:rsid w:val="007143E1"/>
    <w:rsid w:val="00714941"/>
    <w:rsid w:val="0071552E"/>
    <w:rsid w:val="00720167"/>
    <w:rsid w:val="0072052E"/>
    <w:rsid w:val="007208BA"/>
    <w:rsid w:val="007210A8"/>
    <w:rsid w:val="00723191"/>
    <w:rsid w:val="007236CA"/>
    <w:rsid w:val="007238C2"/>
    <w:rsid w:val="007239C6"/>
    <w:rsid w:val="00724524"/>
    <w:rsid w:val="007271C8"/>
    <w:rsid w:val="00727365"/>
    <w:rsid w:val="007278E2"/>
    <w:rsid w:val="00730CD9"/>
    <w:rsid w:val="00731040"/>
    <w:rsid w:val="007312A5"/>
    <w:rsid w:val="007315D5"/>
    <w:rsid w:val="00731666"/>
    <w:rsid w:val="00733A0D"/>
    <w:rsid w:val="00733B48"/>
    <w:rsid w:val="00734052"/>
    <w:rsid w:val="00734167"/>
    <w:rsid w:val="0073610A"/>
    <w:rsid w:val="00736175"/>
    <w:rsid w:val="0073671C"/>
    <w:rsid w:val="0073758F"/>
    <w:rsid w:val="007402AF"/>
    <w:rsid w:val="00740894"/>
    <w:rsid w:val="007409D4"/>
    <w:rsid w:val="00740DBA"/>
    <w:rsid w:val="00740ED7"/>
    <w:rsid w:val="00741ED0"/>
    <w:rsid w:val="0074232F"/>
    <w:rsid w:val="00742379"/>
    <w:rsid w:val="00742D56"/>
    <w:rsid w:val="00742ED4"/>
    <w:rsid w:val="007432CB"/>
    <w:rsid w:val="0074475F"/>
    <w:rsid w:val="00745A2F"/>
    <w:rsid w:val="00745C94"/>
    <w:rsid w:val="0074621E"/>
    <w:rsid w:val="0074661E"/>
    <w:rsid w:val="0074684E"/>
    <w:rsid w:val="00746969"/>
    <w:rsid w:val="00746B7C"/>
    <w:rsid w:val="00746DAF"/>
    <w:rsid w:val="00750ADB"/>
    <w:rsid w:val="00750C6F"/>
    <w:rsid w:val="00750E37"/>
    <w:rsid w:val="00751106"/>
    <w:rsid w:val="00751DB3"/>
    <w:rsid w:val="0075309A"/>
    <w:rsid w:val="0075431A"/>
    <w:rsid w:val="007550F7"/>
    <w:rsid w:val="00755855"/>
    <w:rsid w:val="00756465"/>
    <w:rsid w:val="00756A1C"/>
    <w:rsid w:val="00756CB2"/>
    <w:rsid w:val="00760CAC"/>
    <w:rsid w:val="00760D1D"/>
    <w:rsid w:val="007613EC"/>
    <w:rsid w:val="007620DC"/>
    <w:rsid w:val="00762B98"/>
    <w:rsid w:val="00762E21"/>
    <w:rsid w:val="00762E2C"/>
    <w:rsid w:val="007635AC"/>
    <w:rsid w:val="007636B7"/>
    <w:rsid w:val="00763AC7"/>
    <w:rsid w:val="007644EB"/>
    <w:rsid w:val="00764A26"/>
    <w:rsid w:val="00764F28"/>
    <w:rsid w:val="00765C8A"/>
    <w:rsid w:val="00765F4C"/>
    <w:rsid w:val="00765FF9"/>
    <w:rsid w:val="00766367"/>
    <w:rsid w:val="007669F4"/>
    <w:rsid w:val="00766A13"/>
    <w:rsid w:val="007675A1"/>
    <w:rsid w:val="00767621"/>
    <w:rsid w:val="00767D23"/>
    <w:rsid w:val="00767E40"/>
    <w:rsid w:val="00770151"/>
    <w:rsid w:val="00770BB0"/>
    <w:rsid w:val="007711C9"/>
    <w:rsid w:val="007716A1"/>
    <w:rsid w:val="00771840"/>
    <w:rsid w:val="00771ACB"/>
    <w:rsid w:val="00771C93"/>
    <w:rsid w:val="0077225F"/>
    <w:rsid w:val="007725A3"/>
    <w:rsid w:val="0077323D"/>
    <w:rsid w:val="00773817"/>
    <w:rsid w:val="0077587B"/>
    <w:rsid w:val="00776328"/>
    <w:rsid w:val="0077654F"/>
    <w:rsid w:val="007774FD"/>
    <w:rsid w:val="00777567"/>
    <w:rsid w:val="00777967"/>
    <w:rsid w:val="00777F43"/>
    <w:rsid w:val="0078003D"/>
    <w:rsid w:val="007809D2"/>
    <w:rsid w:val="00780E67"/>
    <w:rsid w:val="00780EBA"/>
    <w:rsid w:val="00782031"/>
    <w:rsid w:val="0078206C"/>
    <w:rsid w:val="0078219A"/>
    <w:rsid w:val="00782B0C"/>
    <w:rsid w:val="00782BF7"/>
    <w:rsid w:val="007831BF"/>
    <w:rsid w:val="0078342E"/>
    <w:rsid w:val="0078349D"/>
    <w:rsid w:val="00783709"/>
    <w:rsid w:val="0078422D"/>
    <w:rsid w:val="00784665"/>
    <w:rsid w:val="0078537A"/>
    <w:rsid w:val="0078540C"/>
    <w:rsid w:val="00785672"/>
    <w:rsid w:val="00785F68"/>
    <w:rsid w:val="00786AE6"/>
    <w:rsid w:val="00786AF7"/>
    <w:rsid w:val="00786ED0"/>
    <w:rsid w:val="00787033"/>
    <w:rsid w:val="00787E51"/>
    <w:rsid w:val="00790025"/>
    <w:rsid w:val="007900C0"/>
    <w:rsid w:val="007904A8"/>
    <w:rsid w:val="00790FAB"/>
    <w:rsid w:val="00791E06"/>
    <w:rsid w:val="007925CE"/>
    <w:rsid w:val="00792F96"/>
    <w:rsid w:val="00793003"/>
    <w:rsid w:val="007931C9"/>
    <w:rsid w:val="007932F7"/>
    <w:rsid w:val="00793547"/>
    <w:rsid w:val="00793BC7"/>
    <w:rsid w:val="00793E12"/>
    <w:rsid w:val="00795682"/>
    <w:rsid w:val="00795EF4"/>
    <w:rsid w:val="007960E0"/>
    <w:rsid w:val="007975FB"/>
    <w:rsid w:val="00797FDF"/>
    <w:rsid w:val="007A0FB2"/>
    <w:rsid w:val="007A1A17"/>
    <w:rsid w:val="007A2D34"/>
    <w:rsid w:val="007A36CA"/>
    <w:rsid w:val="007A432B"/>
    <w:rsid w:val="007A4BC1"/>
    <w:rsid w:val="007A5EC1"/>
    <w:rsid w:val="007A6155"/>
    <w:rsid w:val="007A6AE6"/>
    <w:rsid w:val="007A6C06"/>
    <w:rsid w:val="007A741D"/>
    <w:rsid w:val="007A7F14"/>
    <w:rsid w:val="007B1D05"/>
    <w:rsid w:val="007B3AF0"/>
    <w:rsid w:val="007B3C14"/>
    <w:rsid w:val="007B4110"/>
    <w:rsid w:val="007B5009"/>
    <w:rsid w:val="007B6398"/>
    <w:rsid w:val="007B66DF"/>
    <w:rsid w:val="007B6975"/>
    <w:rsid w:val="007B6A7B"/>
    <w:rsid w:val="007B73D2"/>
    <w:rsid w:val="007B7451"/>
    <w:rsid w:val="007B7841"/>
    <w:rsid w:val="007B79C2"/>
    <w:rsid w:val="007B7D30"/>
    <w:rsid w:val="007C01C9"/>
    <w:rsid w:val="007C0311"/>
    <w:rsid w:val="007C0C75"/>
    <w:rsid w:val="007C0CCB"/>
    <w:rsid w:val="007C1324"/>
    <w:rsid w:val="007C13EF"/>
    <w:rsid w:val="007C14A2"/>
    <w:rsid w:val="007C17C9"/>
    <w:rsid w:val="007C17FD"/>
    <w:rsid w:val="007C1DDA"/>
    <w:rsid w:val="007C25DF"/>
    <w:rsid w:val="007C2A38"/>
    <w:rsid w:val="007C2CA1"/>
    <w:rsid w:val="007C2FC4"/>
    <w:rsid w:val="007C3206"/>
    <w:rsid w:val="007C3271"/>
    <w:rsid w:val="007C3AD4"/>
    <w:rsid w:val="007C3BE3"/>
    <w:rsid w:val="007C3FED"/>
    <w:rsid w:val="007C442B"/>
    <w:rsid w:val="007C4763"/>
    <w:rsid w:val="007C5BFF"/>
    <w:rsid w:val="007C60EA"/>
    <w:rsid w:val="007C68BF"/>
    <w:rsid w:val="007C6DAC"/>
    <w:rsid w:val="007C75B8"/>
    <w:rsid w:val="007D0429"/>
    <w:rsid w:val="007D05E1"/>
    <w:rsid w:val="007D0ABA"/>
    <w:rsid w:val="007D0D5C"/>
    <w:rsid w:val="007D0F5A"/>
    <w:rsid w:val="007D204F"/>
    <w:rsid w:val="007D2CC9"/>
    <w:rsid w:val="007D45DA"/>
    <w:rsid w:val="007D5597"/>
    <w:rsid w:val="007D6036"/>
    <w:rsid w:val="007D7E46"/>
    <w:rsid w:val="007E0C1A"/>
    <w:rsid w:val="007E1365"/>
    <w:rsid w:val="007E2028"/>
    <w:rsid w:val="007E20FB"/>
    <w:rsid w:val="007E2424"/>
    <w:rsid w:val="007E2460"/>
    <w:rsid w:val="007E34B5"/>
    <w:rsid w:val="007E3BCB"/>
    <w:rsid w:val="007E4283"/>
    <w:rsid w:val="007E51C7"/>
    <w:rsid w:val="007E550E"/>
    <w:rsid w:val="007E5CBD"/>
    <w:rsid w:val="007E623C"/>
    <w:rsid w:val="007E7979"/>
    <w:rsid w:val="007E7F4D"/>
    <w:rsid w:val="007F09A6"/>
    <w:rsid w:val="007F0DA7"/>
    <w:rsid w:val="007F0E0F"/>
    <w:rsid w:val="007F119F"/>
    <w:rsid w:val="007F1EA8"/>
    <w:rsid w:val="007F2BA6"/>
    <w:rsid w:val="007F3027"/>
    <w:rsid w:val="007F3F71"/>
    <w:rsid w:val="007F40B7"/>
    <w:rsid w:val="007F4773"/>
    <w:rsid w:val="007F5151"/>
    <w:rsid w:val="007F57FD"/>
    <w:rsid w:val="007F6647"/>
    <w:rsid w:val="007F72D5"/>
    <w:rsid w:val="007F7E57"/>
    <w:rsid w:val="008009D4"/>
    <w:rsid w:val="00800DE4"/>
    <w:rsid w:val="0080297D"/>
    <w:rsid w:val="00802BED"/>
    <w:rsid w:val="008032BC"/>
    <w:rsid w:val="00803A82"/>
    <w:rsid w:val="00804D42"/>
    <w:rsid w:val="00805092"/>
    <w:rsid w:val="0080589C"/>
    <w:rsid w:val="008059F0"/>
    <w:rsid w:val="00806789"/>
    <w:rsid w:val="0081074F"/>
    <w:rsid w:val="00811325"/>
    <w:rsid w:val="008116C4"/>
    <w:rsid w:val="00811D02"/>
    <w:rsid w:val="00812829"/>
    <w:rsid w:val="00813499"/>
    <w:rsid w:val="008137C4"/>
    <w:rsid w:val="00813BE7"/>
    <w:rsid w:val="00813DB5"/>
    <w:rsid w:val="008146D7"/>
    <w:rsid w:val="0081577B"/>
    <w:rsid w:val="00815909"/>
    <w:rsid w:val="0081603A"/>
    <w:rsid w:val="00816133"/>
    <w:rsid w:val="0081665E"/>
    <w:rsid w:val="0081682D"/>
    <w:rsid w:val="0082013F"/>
    <w:rsid w:val="008202AA"/>
    <w:rsid w:val="00820478"/>
    <w:rsid w:val="008204AD"/>
    <w:rsid w:val="00823B0B"/>
    <w:rsid w:val="008248F3"/>
    <w:rsid w:val="00825710"/>
    <w:rsid w:val="00825EE8"/>
    <w:rsid w:val="00826A78"/>
    <w:rsid w:val="00826A8C"/>
    <w:rsid w:val="00827146"/>
    <w:rsid w:val="00827380"/>
    <w:rsid w:val="0082796E"/>
    <w:rsid w:val="00830992"/>
    <w:rsid w:val="00831204"/>
    <w:rsid w:val="008312B5"/>
    <w:rsid w:val="00832344"/>
    <w:rsid w:val="00832752"/>
    <w:rsid w:val="00832B35"/>
    <w:rsid w:val="00832F42"/>
    <w:rsid w:val="0083383D"/>
    <w:rsid w:val="00833973"/>
    <w:rsid w:val="00833C08"/>
    <w:rsid w:val="00833F58"/>
    <w:rsid w:val="0083445D"/>
    <w:rsid w:val="008347E7"/>
    <w:rsid w:val="00834F9F"/>
    <w:rsid w:val="0083627E"/>
    <w:rsid w:val="00836849"/>
    <w:rsid w:val="00836E45"/>
    <w:rsid w:val="00840137"/>
    <w:rsid w:val="008403F2"/>
    <w:rsid w:val="0084086C"/>
    <w:rsid w:val="00840AA2"/>
    <w:rsid w:val="00840F21"/>
    <w:rsid w:val="008410C6"/>
    <w:rsid w:val="0084116F"/>
    <w:rsid w:val="00841181"/>
    <w:rsid w:val="008424FB"/>
    <w:rsid w:val="00842DBD"/>
    <w:rsid w:val="008433B0"/>
    <w:rsid w:val="00843613"/>
    <w:rsid w:val="00843A07"/>
    <w:rsid w:val="00843A49"/>
    <w:rsid w:val="00843BB1"/>
    <w:rsid w:val="00844178"/>
    <w:rsid w:val="008443A9"/>
    <w:rsid w:val="00845400"/>
    <w:rsid w:val="00845D28"/>
    <w:rsid w:val="008461AB"/>
    <w:rsid w:val="008461BB"/>
    <w:rsid w:val="00846210"/>
    <w:rsid w:val="008465A2"/>
    <w:rsid w:val="00846A02"/>
    <w:rsid w:val="008477A6"/>
    <w:rsid w:val="00847E22"/>
    <w:rsid w:val="008507F2"/>
    <w:rsid w:val="00851A30"/>
    <w:rsid w:val="00851C40"/>
    <w:rsid w:val="00851F66"/>
    <w:rsid w:val="0085277F"/>
    <w:rsid w:val="008529C7"/>
    <w:rsid w:val="00854140"/>
    <w:rsid w:val="008541E6"/>
    <w:rsid w:val="00855196"/>
    <w:rsid w:val="0085530E"/>
    <w:rsid w:val="0085534A"/>
    <w:rsid w:val="0085685A"/>
    <w:rsid w:val="00856A1F"/>
    <w:rsid w:val="0085706C"/>
    <w:rsid w:val="008576B1"/>
    <w:rsid w:val="00857F70"/>
    <w:rsid w:val="008600A9"/>
    <w:rsid w:val="00860A57"/>
    <w:rsid w:val="00862750"/>
    <w:rsid w:val="008633DA"/>
    <w:rsid w:val="00863C9E"/>
    <w:rsid w:val="00863E66"/>
    <w:rsid w:val="00863FB1"/>
    <w:rsid w:val="00864276"/>
    <w:rsid w:val="0086439B"/>
    <w:rsid w:val="00864600"/>
    <w:rsid w:val="0086488A"/>
    <w:rsid w:val="008649D9"/>
    <w:rsid w:val="00864D00"/>
    <w:rsid w:val="00865FF0"/>
    <w:rsid w:val="00866510"/>
    <w:rsid w:val="00866771"/>
    <w:rsid w:val="008672FD"/>
    <w:rsid w:val="0086797C"/>
    <w:rsid w:val="008705BD"/>
    <w:rsid w:val="0087061E"/>
    <w:rsid w:val="00870A65"/>
    <w:rsid w:val="00871025"/>
    <w:rsid w:val="00871EBE"/>
    <w:rsid w:val="008723AE"/>
    <w:rsid w:val="00872A39"/>
    <w:rsid w:val="00872C66"/>
    <w:rsid w:val="00873024"/>
    <w:rsid w:val="0087305F"/>
    <w:rsid w:val="0087430E"/>
    <w:rsid w:val="008754D2"/>
    <w:rsid w:val="0087596B"/>
    <w:rsid w:val="00875999"/>
    <w:rsid w:val="00875A75"/>
    <w:rsid w:val="008766A2"/>
    <w:rsid w:val="00876E86"/>
    <w:rsid w:val="008773E9"/>
    <w:rsid w:val="00877B22"/>
    <w:rsid w:val="00877FBB"/>
    <w:rsid w:val="00881701"/>
    <w:rsid w:val="00881901"/>
    <w:rsid w:val="00881B2B"/>
    <w:rsid w:val="008820BC"/>
    <w:rsid w:val="008831B7"/>
    <w:rsid w:val="0088403F"/>
    <w:rsid w:val="00884323"/>
    <w:rsid w:val="008845EF"/>
    <w:rsid w:val="00884E10"/>
    <w:rsid w:val="00885ADC"/>
    <w:rsid w:val="0089187E"/>
    <w:rsid w:val="00891C6B"/>
    <w:rsid w:val="008920A0"/>
    <w:rsid w:val="00893AA1"/>
    <w:rsid w:val="0089405C"/>
    <w:rsid w:val="00894352"/>
    <w:rsid w:val="0089436E"/>
    <w:rsid w:val="00894602"/>
    <w:rsid w:val="00896A83"/>
    <w:rsid w:val="00896BD4"/>
    <w:rsid w:val="00896FD1"/>
    <w:rsid w:val="008976B2"/>
    <w:rsid w:val="0089770D"/>
    <w:rsid w:val="00897EB9"/>
    <w:rsid w:val="008A2FFB"/>
    <w:rsid w:val="008A353B"/>
    <w:rsid w:val="008A3AE8"/>
    <w:rsid w:val="008A3D71"/>
    <w:rsid w:val="008A4B9B"/>
    <w:rsid w:val="008A5897"/>
    <w:rsid w:val="008A58EE"/>
    <w:rsid w:val="008A59CA"/>
    <w:rsid w:val="008A5A82"/>
    <w:rsid w:val="008A65CA"/>
    <w:rsid w:val="008A6BA2"/>
    <w:rsid w:val="008A6E00"/>
    <w:rsid w:val="008A74F1"/>
    <w:rsid w:val="008A7539"/>
    <w:rsid w:val="008B00FD"/>
    <w:rsid w:val="008B0115"/>
    <w:rsid w:val="008B0399"/>
    <w:rsid w:val="008B07F5"/>
    <w:rsid w:val="008B0EE9"/>
    <w:rsid w:val="008B2242"/>
    <w:rsid w:val="008B26CF"/>
    <w:rsid w:val="008B2987"/>
    <w:rsid w:val="008B2AAD"/>
    <w:rsid w:val="008B3D68"/>
    <w:rsid w:val="008B3EC2"/>
    <w:rsid w:val="008B3FF7"/>
    <w:rsid w:val="008B4547"/>
    <w:rsid w:val="008B4C07"/>
    <w:rsid w:val="008B53FE"/>
    <w:rsid w:val="008B6465"/>
    <w:rsid w:val="008B6527"/>
    <w:rsid w:val="008B68B6"/>
    <w:rsid w:val="008B71DD"/>
    <w:rsid w:val="008C0471"/>
    <w:rsid w:val="008C0C77"/>
    <w:rsid w:val="008C1262"/>
    <w:rsid w:val="008C24CE"/>
    <w:rsid w:val="008C2689"/>
    <w:rsid w:val="008C2AB2"/>
    <w:rsid w:val="008C31E6"/>
    <w:rsid w:val="008C3664"/>
    <w:rsid w:val="008C3806"/>
    <w:rsid w:val="008C4A8B"/>
    <w:rsid w:val="008C4B3B"/>
    <w:rsid w:val="008C4BE7"/>
    <w:rsid w:val="008C4C67"/>
    <w:rsid w:val="008C4FDD"/>
    <w:rsid w:val="008C51E7"/>
    <w:rsid w:val="008C574D"/>
    <w:rsid w:val="008C5D8E"/>
    <w:rsid w:val="008C6283"/>
    <w:rsid w:val="008D100B"/>
    <w:rsid w:val="008D1592"/>
    <w:rsid w:val="008D1E9E"/>
    <w:rsid w:val="008D314D"/>
    <w:rsid w:val="008D31C1"/>
    <w:rsid w:val="008D3FEC"/>
    <w:rsid w:val="008D4900"/>
    <w:rsid w:val="008D4C03"/>
    <w:rsid w:val="008D4CEE"/>
    <w:rsid w:val="008D4E18"/>
    <w:rsid w:val="008D530D"/>
    <w:rsid w:val="008D5C0E"/>
    <w:rsid w:val="008D5C7C"/>
    <w:rsid w:val="008D6E1B"/>
    <w:rsid w:val="008D6F56"/>
    <w:rsid w:val="008D71EA"/>
    <w:rsid w:val="008D7A10"/>
    <w:rsid w:val="008D7CAF"/>
    <w:rsid w:val="008E002F"/>
    <w:rsid w:val="008E1EC6"/>
    <w:rsid w:val="008E266F"/>
    <w:rsid w:val="008E3174"/>
    <w:rsid w:val="008E3548"/>
    <w:rsid w:val="008E394C"/>
    <w:rsid w:val="008E3D43"/>
    <w:rsid w:val="008E3EA5"/>
    <w:rsid w:val="008E438E"/>
    <w:rsid w:val="008E48EA"/>
    <w:rsid w:val="008E4EE7"/>
    <w:rsid w:val="008E52DC"/>
    <w:rsid w:val="008E5394"/>
    <w:rsid w:val="008E5AC4"/>
    <w:rsid w:val="008E754D"/>
    <w:rsid w:val="008F002B"/>
    <w:rsid w:val="008F01D7"/>
    <w:rsid w:val="008F0611"/>
    <w:rsid w:val="008F17B1"/>
    <w:rsid w:val="008F1A37"/>
    <w:rsid w:val="008F1BE1"/>
    <w:rsid w:val="008F2515"/>
    <w:rsid w:val="008F3FA2"/>
    <w:rsid w:val="008F453E"/>
    <w:rsid w:val="008F4AE8"/>
    <w:rsid w:val="008F5449"/>
    <w:rsid w:val="008F5453"/>
    <w:rsid w:val="008F5553"/>
    <w:rsid w:val="008F5E91"/>
    <w:rsid w:val="009004D9"/>
    <w:rsid w:val="0090121A"/>
    <w:rsid w:val="00901323"/>
    <w:rsid w:val="009018AD"/>
    <w:rsid w:val="00901DDF"/>
    <w:rsid w:val="00902CCE"/>
    <w:rsid w:val="00902CF9"/>
    <w:rsid w:val="00903198"/>
    <w:rsid w:val="00904219"/>
    <w:rsid w:val="009045A0"/>
    <w:rsid w:val="009045AE"/>
    <w:rsid w:val="0090547C"/>
    <w:rsid w:val="009056DE"/>
    <w:rsid w:val="00905A81"/>
    <w:rsid w:val="00905B5C"/>
    <w:rsid w:val="00905B68"/>
    <w:rsid w:val="0090682F"/>
    <w:rsid w:val="0090699C"/>
    <w:rsid w:val="00906E3E"/>
    <w:rsid w:val="00907257"/>
    <w:rsid w:val="0090742F"/>
    <w:rsid w:val="009101BE"/>
    <w:rsid w:val="009101F4"/>
    <w:rsid w:val="00910674"/>
    <w:rsid w:val="009106F1"/>
    <w:rsid w:val="00910779"/>
    <w:rsid w:val="009108CA"/>
    <w:rsid w:val="00911162"/>
    <w:rsid w:val="0091193A"/>
    <w:rsid w:val="00911AEB"/>
    <w:rsid w:val="009136FF"/>
    <w:rsid w:val="00914824"/>
    <w:rsid w:val="009151A0"/>
    <w:rsid w:val="009157E8"/>
    <w:rsid w:val="00915A29"/>
    <w:rsid w:val="0092128E"/>
    <w:rsid w:val="00921945"/>
    <w:rsid w:val="00921F52"/>
    <w:rsid w:val="00923E5B"/>
    <w:rsid w:val="009247A2"/>
    <w:rsid w:val="00924FCA"/>
    <w:rsid w:val="00925C33"/>
    <w:rsid w:val="00926362"/>
    <w:rsid w:val="009264E4"/>
    <w:rsid w:val="009265B6"/>
    <w:rsid w:val="00926769"/>
    <w:rsid w:val="0092681E"/>
    <w:rsid w:val="009268C2"/>
    <w:rsid w:val="009269CC"/>
    <w:rsid w:val="00926EA5"/>
    <w:rsid w:val="00927145"/>
    <w:rsid w:val="0092777D"/>
    <w:rsid w:val="00927873"/>
    <w:rsid w:val="00927FB2"/>
    <w:rsid w:val="009300A8"/>
    <w:rsid w:val="009303B5"/>
    <w:rsid w:val="009305B8"/>
    <w:rsid w:val="00931290"/>
    <w:rsid w:val="0093174A"/>
    <w:rsid w:val="00931CE6"/>
    <w:rsid w:val="00931E01"/>
    <w:rsid w:val="00931EC3"/>
    <w:rsid w:val="009322BA"/>
    <w:rsid w:val="009322EE"/>
    <w:rsid w:val="009322F0"/>
    <w:rsid w:val="009324F4"/>
    <w:rsid w:val="00933851"/>
    <w:rsid w:val="009339C0"/>
    <w:rsid w:val="00933DAF"/>
    <w:rsid w:val="009345A1"/>
    <w:rsid w:val="0093527F"/>
    <w:rsid w:val="00935521"/>
    <w:rsid w:val="009357EB"/>
    <w:rsid w:val="00935FB8"/>
    <w:rsid w:val="009406E9"/>
    <w:rsid w:val="00940E15"/>
    <w:rsid w:val="00941B53"/>
    <w:rsid w:val="00941EB8"/>
    <w:rsid w:val="00942014"/>
    <w:rsid w:val="009420FD"/>
    <w:rsid w:val="009423D7"/>
    <w:rsid w:val="00942DAB"/>
    <w:rsid w:val="009430A9"/>
    <w:rsid w:val="00943158"/>
    <w:rsid w:val="009431B0"/>
    <w:rsid w:val="009443F4"/>
    <w:rsid w:val="00944B82"/>
    <w:rsid w:val="009451EB"/>
    <w:rsid w:val="009465E9"/>
    <w:rsid w:val="00947024"/>
    <w:rsid w:val="00947F39"/>
    <w:rsid w:val="00950069"/>
    <w:rsid w:val="00950F68"/>
    <w:rsid w:val="00951659"/>
    <w:rsid w:val="00951A6B"/>
    <w:rsid w:val="00952519"/>
    <w:rsid w:val="00952620"/>
    <w:rsid w:val="0095294E"/>
    <w:rsid w:val="00952BEE"/>
    <w:rsid w:val="009549B5"/>
    <w:rsid w:val="009558DD"/>
    <w:rsid w:val="00956B0D"/>
    <w:rsid w:val="00957352"/>
    <w:rsid w:val="009600C1"/>
    <w:rsid w:val="00961D5C"/>
    <w:rsid w:val="00961F79"/>
    <w:rsid w:val="0096255C"/>
    <w:rsid w:val="00963E1C"/>
    <w:rsid w:val="00964108"/>
    <w:rsid w:val="00965669"/>
    <w:rsid w:val="00966176"/>
    <w:rsid w:val="00966868"/>
    <w:rsid w:val="00966B65"/>
    <w:rsid w:val="0096759B"/>
    <w:rsid w:val="009676B9"/>
    <w:rsid w:val="00967A55"/>
    <w:rsid w:val="00967B20"/>
    <w:rsid w:val="00967F8D"/>
    <w:rsid w:val="009703BD"/>
    <w:rsid w:val="009704E0"/>
    <w:rsid w:val="00971039"/>
    <w:rsid w:val="009710CC"/>
    <w:rsid w:val="00971F4E"/>
    <w:rsid w:val="009720CE"/>
    <w:rsid w:val="00973B43"/>
    <w:rsid w:val="009748A2"/>
    <w:rsid w:val="009754C2"/>
    <w:rsid w:val="00975609"/>
    <w:rsid w:val="00975753"/>
    <w:rsid w:val="009758D3"/>
    <w:rsid w:val="00975BC6"/>
    <w:rsid w:val="00975D32"/>
    <w:rsid w:val="00977176"/>
    <w:rsid w:val="00977905"/>
    <w:rsid w:val="00977F84"/>
    <w:rsid w:val="00980F40"/>
    <w:rsid w:val="009827D3"/>
    <w:rsid w:val="0098308D"/>
    <w:rsid w:val="00983785"/>
    <w:rsid w:val="00984230"/>
    <w:rsid w:val="00984925"/>
    <w:rsid w:val="0098557D"/>
    <w:rsid w:val="00985AE0"/>
    <w:rsid w:val="00985BEB"/>
    <w:rsid w:val="00985C65"/>
    <w:rsid w:val="009861AE"/>
    <w:rsid w:val="00986977"/>
    <w:rsid w:val="0098698D"/>
    <w:rsid w:val="009869D7"/>
    <w:rsid w:val="009875F4"/>
    <w:rsid w:val="00987ED6"/>
    <w:rsid w:val="009905B9"/>
    <w:rsid w:val="009907D4"/>
    <w:rsid w:val="00990DA5"/>
    <w:rsid w:val="00991723"/>
    <w:rsid w:val="00992321"/>
    <w:rsid w:val="00992366"/>
    <w:rsid w:val="00992A75"/>
    <w:rsid w:val="00992DBD"/>
    <w:rsid w:val="00993030"/>
    <w:rsid w:val="00993997"/>
    <w:rsid w:val="0099449C"/>
    <w:rsid w:val="0099526F"/>
    <w:rsid w:val="009955C6"/>
    <w:rsid w:val="0099592D"/>
    <w:rsid w:val="009966AA"/>
    <w:rsid w:val="009969C6"/>
    <w:rsid w:val="009970FA"/>
    <w:rsid w:val="0099745B"/>
    <w:rsid w:val="009977A3"/>
    <w:rsid w:val="00997B72"/>
    <w:rsid w:val="00997DE2"/>
    <w:rsid w:val="009A085D"/>
    <w:rsid w:val="009A11F1"/>
    <w:rsid w:val="009A1681"/>
    <w:rsid w:val="009A1878"/>
    <w:rsid w:val="009A1C69"/>
    <w:rsid w:val="009A2AEF"/>
    <w:rsid w:val="009A2BA0"/>
    <w:rsid w:val="009A2E31"/>
    <w:rsid w:val="009A3327"/>
    <w:rsid w:val="009A3D7D"/>
    <w:rsid w:val="009A4A8B"/>
    <w:rsid w:val="009A4F68"/>
    <w:rsid w:val="009A529A"/>
    <w:rsid w:val="009A57A6"/>
    <w:rsid w:val="009A5C79"/>
    <w:rsid w:val="009A6B39"/>
    <w:rsid w:val="009A6DDA"/>
    <w:rsid w:val="009B070F"/>
    <w:rsid w:val="009B1614"/>
    <w:rsid w:val="009B1C26"/>
    <w:rsid w:val="009B205F"/>
    <w:rsid w:val="009B2B31"/>
    <w:rsid w:val="009B35F1"/>
    <w:rsid w:val="009B3F10"/>
    <w:rsid w:val="009B455E"/>
    <w:rsid w:val="009B478D"/>
    <w:rsid w:val="009B5267"/>
    <w:rsid w:val="009B6F58"/>
    <w:rsid w:val="009C01DF"/>
    <w:rsid w:val="009C0B0A"/>
    <w:rsid w:val="009C1CB1"/>
    <w:rsid w:val="009C248D"/>
    <w:rsid w:val="009C250A"/>
    <w:rsid w:val="009C2565"/>
    <w:rsid w:val="009C29AC"/>
    <w:rsid w:val="009C29CA"/>
    <w:rsid w:val="009C3C02"/>
    <w:rsid w:val="009C4FC9"/>
    <w:rsid w:val="009C5507"/>
    <w:rsid w:val="009C56BC"/>
    <w:rsid w:val="009C5A73"/>
    <w:rsid w:val="009C5C9A"/>
    <w:rsid w:val="009C75EC"/>
    <w:rsid w:val="009C760C"/>
    <w:rsid w:val="009C791D"/>
    <w:rsid w:val="009C7A0C"/>
    <w:rsid w:val="009D0CBB"/>
    <w:rsid w:val="009D1E1D"/>
    <w:rsid w:val="009D221A"/>
    <w:rsid w:val="009D2A54"/>
    <w:rsid w:val="009D2F34"/>
    <w:rsid w:val="009D4B3A"/>
    <w:rsid w:val="009D4DB5"/>
    <w:rsid w:val="009D54BB"/>
    <w:rsid w:val="009D592C"/>
    <w:rsid w:val="009D609B"/>
    <w:rsid w:val="009D741A"/>
    <w:rsid w:val="009D78B0"/>
    <w:rsid w:val="009D7E25"/>
    <w:rsid w:val="009E0D62"/>
    <w:rsid w:val="009E0DAE"/>
    <w:rsid w:val="009E262F"/>
    <w:rsid w:val="009E3604"/>
    <w:rsid w:val="009E38D9"/>
    <w:rsid w:val="009E3F1D"/>
    <w:rsid w:val="009E54C6"/>
    <w:rsid w:val="009E556D"/>
    <w:rsid w:val="009E593F"/>
    <w:rsid w:val="009E5BC5"/>
    <w:rsid w:val="009E5EBF"/>
    <w:rsid w:val="009E654E"/>
    <w:rsid w:val="009E66AD"/>
    <w:rsid w:val="009E6F0E"/>
    <w:rsid w:val="009E7B5B"/>
    <w:rsid w:val="009E7E02"/>
    <w:rsid w:val="009F0364"/>
    <w:rsid w:val="009F0B34"/>
    <w:rsid w:val="009F0D8F"/>
    <w:rsid w:val="009F16D0"/>
    <w:rsid w:val="009F1C46"/>
    <w:rsid w:val="009F230D"/>
    <w:rsid w:val="009F23ED"/>
    <w:rsid w:val="009F2A48"/>
    <w:rsid w:val="009F2B4B"/>
    <w:rsid w:val="009F2BAF"/>
    <w:rsid w:val="009F2FEE"/>
    <w:rsid w:val="009F35FD"/>
    <w:rsid w:val="009F47D8"/>
    <w:rsid w:val="009F4D20"/>
    <w:rsid w:val="009F4EC2"/>
    <w:rsid w:val="009F526A"/>
    <w:rsid w:val="009F6BA6"/>
    <w:rsid w:val="009F752E"/>
    <w:rsid w:val="00A001E9"/>
    <w:rsid w:val="00A0129C"/>
    <w:rsid w:val="00A012BC"/>
    <w:rsid w:val="00A013A8"/>
    <w:rsid w:val="00A02A69"/>
    <w:rsid w:val="00A02DAF"/>
    <w:rsid w:val="00A03501"/>
    <w:rsid w:val="00A03559"/>
    <w:rsid w:val="00A03639"/>
    <w:rsid w:val="00A045A4"/>
    <w:rsid w:val="00A05ACB"/>
    <w:rsid w:val="00A06118"/>
    <w:rsid w:val="00A0689F"/>
    <w:rsid w:val="00A06DCC"/>
    <w:rsid w:val="00A12EF6"/>
    <w:rsid w:val="00A13A47"/>
    <w:rsid w:val="00A149B4"/>
    <w:rsid w:val="00A14B8E"/>
    <w:rsid w:val="00A1506F"/>
    <w:rsid w:val="00A15385"/>
    <w:rsid w:val="00A1549A"/>
    <w:rsid w:val="00A1591A"/>
    <w:rsid w:val="00A167F2"/>
    <w:rsid w:val="00A1723D"/>
    <w:rsid w:val="00A17AF4"/>
    <w:rsid w:val="00A202AF"/>
    <w:rsid w:val="00A20B7A"/>
    <w:rsid w:val="00A22035"/>
    <w:rsid w:val="00A22951"/>
    <w:rsid w:val="00A22D90"/>
    <w:rsid w:val="00A22EB0"/>
    <w:rsid w:val="00A24B02"/>
    <w:rsid w:val="00A24DDC"/>
    <w:rsid w:val="00A2563C"/>
    <w:rsid w:val="00A25BE8"/>
    <w:rsid w:val="00A25EBD"/>
    <w:rsid w:val="00A26681"/>
    <w:rsid w:val="00A269FC"/>
    <w:rsid w:val="00A27370"/>
    <w:rsid w:val="00A2784D"/>
    <w:rsid w:val="00A30638"/>
    <w:rsid w:val="00A31255"/>
    <w:rsid w:val="00A3202E"/>
    <w:rsid w:val="00A32317"/>
    <w:rsid w:val="00A335FD"/>
    <w:rsid w:val="00A33A45"/>
    <w:rsid w:val="00A34BFC"/>
    <w:rsid w:val="00A34EE7"/>
    <w:rsid w:val="00A34F4E"/>
    <w:rsid w:val="00A35870"/>
    <w:rsid w:val="00A35ADB"/>
    <w:rsid w:val="00A361BE"/>
    <w:rsid w:val="00A37D5F"/>
    <w:rsid w:val="00A37E1F"/>
    <w:rsid w:val="00A403C2"/>
    <w:rsid w:val="00A406C4"/>
    <w:rsid w:val="00A408A9"/>
    <w:rsid w:val="00A40C14"/>
    <w:rsid w:val="00A40CB8"/>
    <w:rsid w:val="00A41843"/>
    <w:rsid w:val="00A41A02"/>
    <w:rsid w:val="00A41A8B"/>
    <w:rsid w:val="00A4258C"/>
    <w:rsid w:val="00A42D1C"/>
    <w:rsid w:val="00A432BA"/>
    <w:rsid w:val="00A4382C"/>
    <w:rsid w:val="00A43ACC"/>
    <w:rsid w:val="00A44615"/>
    <w:rsid w:val="00A44F58"/>
    <w:rsid w:val="00A4611A"/>
    <w:rsid w:val="00A462DE"/>
    <w:rsid w:val="00A46BA7"/>
    <w:rsid w:val="00A472F5"/>
    <w:rsid w:val="00A47363"/>
    <w:rsid w:val="00A4746A"/>
    <w:rsid w:val="00A4759D"/>
    <w:rsid w:val="00A500BE"/>
    <w:rsid w:val="00A50159"/>
    <w:rsid w:val="00A50160"/>
    <w:rsid w:val="00A50871"/>
    <w:rsid w:val="00A50AF1"/>
    <w:rsid w:val="00A50EC9"/>
    <w:rsid w:val="00A513C4"/>
    <w:rsid w:val="00A514C5"/>
    <w:rsid w:val="00A52027"/>
    <w:rsid w:val="00A5370C"/>
    <w:rsid w:val="00A53B23"/>
    <w:rsid w:val="00A54224"/>
    <w:rsid w:val="00A54D25"/>
    <w:rsid w:val="00A563CE"/>
    <w:rsid w:val="00A568D5"/>
    <w:rsid w:val="00A56D5C"/>
    <w:rsid w:val="00A57B0E"/>
    <w:rsid w:val="00A57F83"/>
    <w:rsid w:val="00A60568"/>
    <w:rsid w:val="00A60616"/>
    <w:rsid w:val="00A6138F"/>
    <w:rsid w:val="00A614AF"/>
    <w:rsid w:val="00A62738"/>
    <w:rsid w:val="00A62EC7"/>
    <w:rsid w:val="00A63965"/>
    <w:rsid w:val="00A63D1B"/>
    <w:rsid w:val="00A6423E"/>
    <w:rsid w:val="00A64694"/>
    <w:rsid w:val="00A65864"/>
    <w:rsid w:val="00A65C67"/>
    <w:rsid w:val="00A65E50"/>
    <w:rsid w:val="00A67A7E"/>
    <w:rsid w:val="00A67D76"/>
    <w:rsid w:val="00A67EA2"/>
    <w:rsid w:val="00A71A74"/>
    <w:rsid w:val="00A72D35"/>
    <w:rsid w:val="00A73D04"/>
    <w:rsid w:val="00A74224"/>
    <w:rsid w:val="00A745DB"/>
    <w:rsid w:val="00A74995"/>
    <w:rsid w:val="00A750E0"/>
    <w:rsid w:val="00A7595D"/>
    <w:rsid w:val="00A76110"/>
    <w:rsid w:val="00A768A7"/>
    <w:rsid w:val="00A77014"/>
    <w:rsid w:val="00A7714E"/>
    <w:rsid w:val="00A77A5E"/>
    <w:rsid w:val="00A77B45"/>
    <w:rsid w:val="00A77B88"/>
    <w:rsid w:val="00A80552"/>
    <w:rsid w:val="00A80FA7"/>
    <w:rsid w:val="00A8139C"/>
    <w:rsid w:val="00A8167A"/>
    <w:rsid w:val="00A816BC"/>
    <w:rsid w:val="00A81A3C"/>
    <w:rsid w:val="00A81B06"/>
    <w:rsid w:val="00A822FC"/>
    <w:rsid w:val="00A8256E"/>
    <w:rsid w:val="00A8270B"/>
    <w:rsid w:val="00A8272D"/>
    <w:rsid w:val="00A82895"/>
    <w:rsid w:val="00A82AFB"/>
    <w:rsid w:val="00A82B27"/>
    <w:rsid w:val="00A82DB8"/>
    <w:rsid w:val="00A831E4"/>
    <w:rsid w:val="00A83794"/>
    <w:rsid w:val="00A83C1F"/>
    <w:rsid w:val="00A83DE7"/>
    <w:rsid w:val="00A841E9"/>
    <w:rsid w:val="00A84885"/>
    <w:rsid w:val="00A85D39"/>
    <w:rsid w:val="00A86408"/>
    <w:rsid w:val="00A904D7"/>
    <w:rsid w:val="00A90819"/>
    <w:rsid w:val="00A910CE"/>
    <w:rsid w:val="00A913A4"/>
    <w:rsid w:val="00A9145C"/>
    <w:rsid w:val="00A91602"/>
    <w:rsid w:val="00A923EB"/>
    <w:rsid w:val="00A92573"/>
    <w:rsid w:val="00A92B56"/>
    <w:rsid w:val="00A934B7"/>
    <w:rsid w:val="00A9355B"/>
    <w:rsid w:val="00A9355D"/>
    <w:rsid w:val="00A936B8"/>
    <w:rsid w:val="00A93AA7"/>
    <w:rsid w:val="00A94533"/>
    <w:rsid w:val="00A95E27"/>
    <w:rsid w:val="00A95FF5"/>
    <w:rsid w:val="00A962CE"/>
    <w:rsid w:val="00A966F0"/>
    <w:rsid w:val="00A9729B"/>
    <w:rsid w:val="00A9732E"/>
    <w:rsid w:val="00AA04E9"/>
    <w:rsid w:val="00AA23C9"/>
    <w:rsid w:val="00AA2C1A"/>
    <w:rsid w:val="00AA2CA8"/>
    <w:rsid w:val="00AA330F"/>
    <w:rsid w:val="00AA417A"/>
    <w:rsid w:val="00AA460F"/>
    <w:rsid w:val="00AA6005"/>
    <w:rsid w:val="00AA68CA"/>
    <w:rsid w:val="00AA6E1E"/>
    <w:rsid w:val="00AA7925"/>
    <w:rsid w:val="00AB059B"/>
    <w:rsid w:val="00AB0855"/>
    <w:rsid w:val="00AB0A96"/>
    <w:rsid w:val="00AB100F"/>
    <w:rsid w:val="00AB16A3"/>
    <w:rsid w:val="00AB1807"/>
    <w:rsid w:val="00AB2085"/>
    <w:rsid w:val="00AB23F0"/>
    <w:rsid w:val="00AB2FF7"/>
    <w:rsid w:val="00AB3939"/>
    <w:rsid w:val="00AB3BC4"/>
    <w:rsid w:val="00AB3F34"/>
    <w:rsid w:val="00AB412E"/>
    <w:rsid w:val="00AB48E5"/>
    <w:rsid w:val="00AB4EAC"/>
    <w:rsid w:val="00AB5996"/>
    <w:rsid w:val="00AB5D3D"/>
    <w:rsid w:val="00AB66A3"/>
    <w:rsid w:val="00AB7189"/>
    <w:rsid w:val="00AC06CD"/>
    <w:rsid w:val="00AC0850"/>
    <w:rsid w:val="00AC0E68"/>
    <w:rsid w:val="00AC0F29"/>
    <w:rsid w:val="00AC0F2F"/>
    <w:rsid w:val="00AC1167"/>
    <w:rsid w:val="00AC158D"/>
    <w:rsid w:val="00AC1651"/>
    <w:rsid w:val="00AC16A1"/>
    <w:rsid w:val="00AC1E42"/>
    <w:rsid w:val="00AC26AC"/>
    <w:rsid w:val="00AC3721"/>
    <w:rsid w:val="00AC398A"/>
    <w:rsid w:val="00AC3BCE"/>
    <w:rsid w:val="00AC3E9E"/>
    <w:rsid w:val="00AC41C4"/>
    <w:rsid w:val="00AC479D"/>
    <w:rsid w:val="00AC4D36"/>
    <w:rsid w:val="00AC53A8"/>
    <w:rsid w:val="00AC56C4"/>
    <w:rsid w:val="00AC6A5A"/>
    <w:rsid w:val="00AC6D43"/>
    <w:rsid w:val="00AC7AA9"/>
    <w:rsid w:val="00AC7EA1"/>
    <w:rsid w:val="00AD09D4"/>
    <w:rsid w:val="00AD09DD"/>
    <w:rsid w:val="00AD1842"/>
    <w:rsid w:val="00AD2392"/>
    <w:rsid w:val="00AD328A"/>
    <w:rsid w:val="00AD429F"/>
    <w:rsid w:val="00AD5884"/>
    <w:rsid w:val="00AD5A73"/>
    <w:rsid w:val="00AD5F67"/>
    <w:rsid w:val="00AD6194"/>
    <w:rsid w:val="00AE042E"/>
    <w:rsid w:val="00AE053B"/>
    <w:rsid w:val="00AE121E"/>
    <w:rsid w:val="00AE194C"/>
    <w:rsid w:val="00AE1B86"/>
    <w:rsid w:val="00AE3819"/>
    <w:rsid w:val="00AE3DB8"/>
    <w:rsid w:val="00AE4A13"/>
    <w:rsid w:val="00AE50AE"/>
    <w:rsid w:val="00AE51C6"/>
    <w:rsid w:val="00AE57AF"/>
    <w:rsid w:val="00AE5A50"/>
    <w:rsid w:val="00AE601E"/>
    <w:rsid w:val="00AE68AE"/>
    <w:rsid w:val="00AE6F75"/>
    <w:rsid w:val="00AE7D72"/>
    <w:rsid w:val="00AF0D53"/>
    <w:rsid w:val="00AF1A74"/>
    <w:rsid w:val="00AF1E9A"/>
    <w:rsid w:val="00AF1F8B"/>
    <w:rsid w:val="00AF2956"/>
    <w:rsid w:val="00AF3460"/>
    <w:rsid w:val="00AF3A5E"/>
    <w:rsid w:val="00AF3A9A"/>
    <w:rsid w:val="00AF3C39"/>
    <w:rsid w:val="00AF3D9F"/>
    <w:rsid w:val="00AF41FD"/>
    <w:rsid w:val="00AF4613"/>
    <w:rsid w:val="00AF57EA"/>
    <w:rsid w:val="00AF6399"/>
    <w:rsid w:val="00AF650A"/>
    <w:rsid w:val="00AF75B7"/>
    <w:rsid w:val="00AF7AF0"/>
    <w:rsid w:val="00AF7F5B"/>
    <w:rsid w:val="00B00352"/>
    <w:rsid w:val="00B0043B"/>
    <w:rsid w:val="00B00BA0"/>
    <w:rsid w:val="00B00E13"/>
    <w:rsid w:val="00B01130"/>
    <w:rsid w:val="00B013E8"/>
    <w:rsid w:val="00B01476"/>
    <w:rsid w:val="00B017D0"/>
    <w:rsid w:val="00B01887"/>
    <w:rsid w:val="00B01B4B"/>
    <w:rsid w:val="00B01BBC"/>
    <w:rsid w:val="00B01BE2"/>
    <w:rsid w:val="00B01C32"/>
    <w:rsid w:val="00B0223E"/>
    <w:rsid w:val="00B023A0"/>
    <w:rsid w:val="00B0322D"/>
    <w:rsid w:val="00B03289"/>
    <w:rsid w:val="00B03779"/>
    <w:rsid w:val="00B0379E"/>
    <w:rsid w:val="00B037CF"/>
    <w:rsid w:val="00B04589"/>
    <w:rsid w:val="00B045C9"/>
    <w:rsid w:val="00B047BD"/>
    <w:rsid w:val="00B0480D"/>
    <w:rsid w:val="00B0569C"/>
    <w:rsid w:val="00B056A9"/>
    <w:rsid w:val="00B057C6"/>
    <w:rsid w:val="00B05ED0"/>
    <w:rsid w:val="00B0683C"/>
    <w:rsid w:val="00B0696C"/>
    <w:rsid w:val="00B07913"/>
    <w:rsid w:val="00B101F6"/>
    <w:rsid w:val="00B10379"/>
    <w:rsid w:val="00B1044A"/>
    <w:rsid w:val="00B1056D"/>
    <w:rsid w:val="00B10861"/>
    <w:rsid w:val="00B109BA"/>
    <w:rsid w:val="00B11415"/>
    <w:rsid w:val="00B115CF"/>
    <w:rsid w:val="00B12256"/>
    <w:rsid w:val="00B13384"/>
    <w:rsid w:val="00B149C9"/>
    <w:rsid w:val="00B14A26"/>
    <w:rsid w:val="00B14C08"/>
    <w:rsid w:val="00B1584B"/>
    <w:rsid w:val="00B15926"/>
    <w:rsid w:val="00B173FB"/>
    <w:rsid w:val="00B17829"/>
    <w:rsid w:val="00B17CDF"/>
    <w:rsid w:val="00B2097B"/>
    <w:rsid w:val="00B215B1"/>
    <w:rsid w:val="00B22BF9"/>
    <w:rsid w:val="00B22C32"/>
    <w:rsid w:val="00B22EB8"/>
    <w:rsid w:val="00B23335"/>
    <w:rsid w:val="00B23D2B"/>
    <w:rsid w:val="00B241A5"/>
    <w:rsid w:val="00B247D8"/>
    <w:rsid w:val="00B24FBE"/>
    <w:rsid w:val="00B252C3"/>
    <w:rsid w:val="00B254D9"/>
    <w:rsid w:val="00B2613B"/>
    <w:rsid w:val="00B26F0E"/>
    <w:rsid w:val="00B27068"/>
    <w:rsid w:val="00B27334"/>
    <w:rsid w:val="00B27720"/>
    <w:rsid w:val="00B27A61"/>
    <w:rsid w:val="00B27AB0"/>
    <w:rsid w:val="00B27B25"/>
    <w:rsid w:val="00B3092C"/>
    <w:rsid w:val="00B3110D"/>
    <w:rsid w:val="00B31495"/>
    <w:rsid w:val="00B3179D"/>
    <w:rsid w:val="00B318F9"/>
    <w:rsid w:val="00B31A4B"/>
    <w:rsid w:val="00B32D1C"/>
    <w:rsid w:val="00B32E13"/>
    <w:rsid w:val="00B3308E"/>
    <w:rsid w:val="00B33677"/>
    <w:rsid w:val="00B33AF9"/>
    <w:rsid w:val="00B33B5D"/>
    <w:rsid w:val="00B344F3"/>
    <w:rsid w:val="00B355DD"/>
    <w:rsid w:val="00B35E57"/>
    <w:rsid w:val="00B36939"/>
    <w:rsid w:val="00B3704B"/>
    <w:rsid w:val="00B41614"/>
    <w:rsid w:val="00B4164C"/>
    <w:rsid w:val="00B41FD8"/>
    <w:rsid w:val="00B42F71"/>
    <w:rsid w:val="00B43C56"/>
    <w:rsid w:val="00B43D64"/>
    <w:rsid w:val="00B44278"/>
    <w:rsid w:val="00B448CF"/>
    <w:rsid w:val="00B45421"/>
    <w:rsid w:val="00B45E17"/>
    <w:rsid w:val="00B45FDC"/>
    <w:rsid w:val="00B46589"/>
    <w:rsid w:val="00B46A2A"/>
    <w:rsid w:val="00B47CC2"/>
    <w:rsid w:val="00B504BF"/>
    <w:rsid w:val="00B50772"/>
    <w:rsid w:val="00B508D8"/>
    <w:rsid w:val="00B51692"/>
    <w:rsid w:val="00B51B1A"/>
    <w:rsid w:val="00B51B6D"/>
    <w:rsid w:val="00B51EE4"/>
    <w:rsid w:val="00B520C7"/>
    <w:rsid w:val="00B5403E"/>
    <w:rsid w:val="00B54572"/>
    <w:rsid w:val="00B552AF"/>
    <w:rsid w:val="00B55F49"/>
    <w:rsid w:val="00B56A66"/>
    <w:rsid w:val="00B6174D"/>
    <w:rsid w:val="00B61A1D"/>
    <w:rsid w:val="00B61B59"/>
    <w:rsid w:val="00B61BB6"/>
    <w:rsid w:val="00B6256C"/>
    <w:rsid w:val="00B62743"/>
    <w:rsid w:val="00B62898"/>
    <w:rsid w:val="00B62C28"/>
    <w:rsid w:val="00B638E2"/>
    <w:rsid w:val="00B6423A"/>
    <w:rsid w:val="00B642F9"/>
    <w:rsid w:val="00B64402"/>
    <w:rsid w:val="00B6469D"/>
    <w:rsid w:val="00B64C8A"/>
    <w:rsid w:val="00B65161"/>
    <w:rsid w:val="00B65B88"/>
    <w:rsid w:val="00B65D62"/>
    <w:rsid w:val="00B676CD"/>
    <w:rsid w:val="00B67C7E"/>
    <w:rsid w:val="00B70612"/>
    <w:rsid w:val="00B70E82"/>
    <w:rsid w:val="00B70FD2"/>
    <w:rsid w:val="00B71646"/>
    <w:rsid w:val="00B7185D"/>
    <w:rsid w:val="00B71D10"/>
    <w:rsid w:val="00B71DD0"/>
    <w:rsid w:val="00B71F69"/>
    <w:rsid w:val="00B72650"/>
    <w:rsid w:val="00B72789"/>
    <w:rsid w:val="00B72798"/>
    <w:rsid w:val="00B727A1"/>
    <w:rsid w:val="00B72BDC"/>
    <w:rsid w:val="00B7354F"/>
    <w:rsid w:val="00B73552"/>
    <w:rsid w:val="00B73D0A"/>
    <w:rsid w:val="00B7412F"/>
    <w:rsid w:val="00B74773"/>
    <w:rsid w:val="00B74E0C"/>
    <w:rsid w:val="00B750CE"/>
    <w:rsid w:val="00B75385"/>
    <w:rsid w:val="00B75D66"/>
    <w:rsid w:val="00B76665"/>
    <w:rsid w:val="00B766C4"/>
    <w:rsid w:val="00B76D9F"/>
    <w:rsid w:val="00B77715"/>
    <w:rsid w:val="00B80D7A"/>
    <w:rsid w:val="00B814EF"/>
    <w:rsid w:val="00B816E4"/>
    <w:rsid w:val="00B82BC5"/>
    <w:rsid w:val="00B82F3D"/>
    <w:rsid w:val="00B84B52"/>
    <w:rsid w:val="00B84C0D"/>
    <w:rsid w:val="00B8663D"/>
    <w:rsid w:val="00B86E10"/>
    <w:rsid w:val="00B87AA3"/>
    <w:rsid w:val="00B87ECA"/>
    <w:rsid w:val="00B9019E"/>
    <w:rsid w:val="00B9051E"/>
    <w:rsid w:val="00B90D4F"/>
    <w:rsid w:val="00B90E64"/>
    <w:rsid w:val="00B910F4"/>
    <w:rsid w:val="00B912F2"/>
    <w:rsid w:val="00B92770"/>
    <w:rsid w:val="00B92E97"/>
    <w:rsid w:val="00B93C3E"/>
    <w:rsid w:val="00B93C60"/>
    <w:rsid w:val="00B9422C"/>
    <w:rsid w:val="00B9487C"/>
    <w:rsid w:val="00B9525A"/>
    <w:rsid w:val="00B9547A"/>
    <w:rsid w:val="00B9555D"/>
    <w:rsid w:val="00B95575"/>
    <w:rsid w:val="00B95BCC"/>
    <w:rsid w:val="00B963EA"/>
    <w:rsid w:val="00B965F5"/>
    <w:rsid w:val="00B96BD7"/>
    <w:rsid w:val="00B96E62"/>
    <w:rsid w:val="00B96F87"/>
    <w:rsid w:val="00B97511"/>
    <w:rsid w:val="00BA0328"/>
    <w:rsid w:val="00BA0974"/>
    <w:rsid w:val="00BA17E1"/>
    <w:rsid w:val="00BA1EC1"/>
    <w:rsid w:val="00BA22B0"/>
    <w:rsid w:val="00BA2A34"/>
    <w:rsid w:val="00BA3AF7"/>
    <w:rsid w:val="00BA3F38"/>
    <w:rsid w:val="00BA424A"/>
    <w:rsid w:val="00BA47C9"/>
    <w:rsid w:val="00BA4FB0"/>
    <w:rsid w:val="00BA5205"/>
    <w:rsid w:val="00BA5EF9"/>
    <w:rsid w:val="00BA5F69"/>
    <w:rsid w:val="00BA639D"/>
    <w:rsid w:val="00BA68F3"/>
    <w:rsid w:val="00BA6B9D"/>
    <w:rsid w:val="00BA73F8"/>
    <w:rsid w:val="00BA7815"/>
    <w:rsid w:val="00BA7A45"/>
    <w:rsid w:val="00BB00D3"/>
    <w:rsid w:val="00BB07BC"/>
    <w:rsid w:val="00BB0B24"/>
    <w:rsid w:val="00BB0C3E"/>
    <w:rsid w:val="00BB187F"/>
    <w:rsid w:val="00BB1A13"/>
    <w:rsid w:val="00BB2060"/>
    <w:rsid w:val="00BB2D81"/>
    <w:rsid w:val="00BB3B4A"/>
    <w:rsid w:val="00BB3F68"/>
    <w:rsid w:val="00BB415C"/>
    <w:rsid w:val="00BB450F"/>
    <w:rsid w:val="00BB5294"/>
    <w:rsid w:val="00BB7450"/>
    <w:rsid w:val="00BB7F84"/>
    <w:rsid w:val="00BC02E4"/>
    <w:rsid w:val="00BC0472"/>
    <w:rsid w:val="00BC0BF7"/>
    <w:rsid w:val="00BC10CA"/>
    <w:rsid w:val="00BC1148"/>
    <w:rsid w:val="00BC182E"/>
    <w:rsid w:val="00BC1BDA"/>
    <w:rsid w:val="00BC1C74"/>
    <w:rsid w:val="00BC2417"/>
    <w:rsid w:val="00BC267F"/>
    <w:rsid w:val="00BC27AD"/>
    <w:rsid w:val="00BC2C43"/>
    <w:rsid w:val="00BC3B91"/>
    <w:rsid w:val="00BC3D22"/>
    <w:rsid w:val="00BC3F24"/>
    <w:rsid w:val="00BC59A9"/>
    <w:rsid w:val="00BC79DE"/>
    <w:rsid w:val="00BC7B65"/>
    <w:rsid w:val="00BC7DA5"/>
    <w:rsid w:val="00BC7F18"/>
    <w:rsid w:val="00BD0159"/>
    <w:rsid w:val="00BD142B"/>
    <w:rsid w:val="00BD16C5"/>
    <w:rsid w:val="00BD18CC"/>
    <w:rsid w:val="00BD1D86"/>
    <w:rsid w:val="00BD1F24"/>
    <w:rsid w:val="00BD20EC"/>
    <w:rsid w:val="00BD266B"/>
    <w:rsid w:val="00BD29BB"/>
    <w:rsid w:val="00BD2EED"/>
    <w:rsid w:val="00BD35D1"/>
    <w:rsid w:val="00BD3FAB"/>
    <w:rsid w:val="00BD3FE3"/>
    <w:rsid w:val="00BD48E8"/>
    <w:rsid w:val="00BD4AD3"/>
    <w:rsid w:val="00BD4D72"/>
    <w:rsid w:val="00BD4E28"/>
    <w:rsid w:val="00BD4E67"/>
    <w:rsid w:val="00BD5CCF"/>
    <w:rsid w:val="00BD61A8"/>
    <w:rsid w:val="00BD6436"/>
    <w:rsid w:val="00BD67F4"/>
    <w:rsid w:val="00BD6A41"/>
    <w:rsid w:val="00BD70F0"/>
    <w:rsid w:val="00BE0776"/>
    <w:rsid w:val="00BE0E11"/>
    <w:rsid w:val="00BE2583"/>
    <w:rsid w:val="00BE2597"/>
    <w:rsid w:val="00BE2C3F"/>
    <w:rsid w:val="00BE302C"/>
    <w:rsid w:val="00BE332D"/>
    <w:rsid w:val="00BE3CEA"/>
    <w:rsid w:val="00BE4F0C"/>
    <w:rsid w:val="00BE5C09"/>
    <w:rsid w:val="00BE66FB"/>
    <w:rsid w:val="00BF0132"/>
    <w:rsid w:val="00BF076E"/>
    <w:rsid w:val="00BF0897"/>
    <w:rsid w:val="00BF1FAD"/>
    <w:rsid w:val="00BF2DF1"/>
    <w:rsid w:val="00BF304F"/>
    <w:rsid w:val="00BF34E3"/>
    <w:rsid w:val="00BF3B26"/>
    <w:rsid w:val="00BF5C69"/>
    <w:rsid w:val="00BF6DB9"/>
    <w:rsid w:val="00BF77FE"/>
    <w:rsid w:val="00BF782F"/>
    <w:rsid w:val="00BF7957"/>
    <w:rsid w:val="00C003C9"/>
    <w:rsid w:val="00C00A25"/>
    <w:rsid w:val="00C01048"/>
    <w:rsid w:val="00C013F1"/>
    <w:rsid w:val="00C0186B"/>
    <w:rsid w:val="00C028EF"/>
    <w:rsid w:val="00C03331"/>
    <w:rsid w:val="00C03A29"/>
    <w:rsid w:val="00C057A9"/>
    <w:rsid w:val="00C05963"/>
    <w:rsid w:val="00C05DD5"/>
    <w:rsid w:val="00C06CF5"/>
    <w:rsid w:val="00C07195"/>
    <w:rsid w:val="00C0737F"/>
    <w:rsid w:val="00C07ACB"/>
    <w:rsid w:val="00C07D76"/>
    <w:rsid w:val="00C07E0F"/>
    <w:rsid w:val="00C10132"/>
    <w:rsid w:val="00C101FB"/>
    <w:rsid w:val="00C102ED"/>
    <w:rsid w:val="00C1104E"/>
    <w:rsid w:val="00C110B2"/>
    <w:rsid w:val="00C113F9"/>
    <w:rsid w:val="00C11CB7"/>
    <w:rsid w:val="00C1212B"/>
    <w:rsid w:val="00C12A60"/>
    <w:rsid w:val="00C12B3B"/>
    <w:rsid w:val="00C135CC"/>
    <w:rsid w:val="00C13D8C"/>
    <w:rsid w:val="00C144B0"/>
    <w:rsid w:val="00C1493A"/>
    <w:rsid w:val="00C14BF9"/>
    <w:rsid w:val="00C14DA6"/>
    <w:rsid w:val="00C16363"/>
    <w:rsid w:val="00C16366"/>
    <w:rsid w:val="00C16C25"/>
    <w:rsid w:val="00C17314"/>
    <w:rsid w:val="00C205E9"/>
    <w:rsid w:val="00C20704"/>
    <w:rsid w:val="00C20D37"/>
    <w:rsid w:val="00C215A5"/>
    <w:rsid w:val="00C21777"/>
    <w:rsid w:val="00C21DFA"/>
    <w:rsid w:val="00C22254"/>
    <w:rsid w:val="00C225A2"/>
    <w:rsid w:val="00C22948"/>
    <w:rsid w:val="00C22BC8"/>
    <w:rsid w:val="00C23601"/>
    <w:rsid w:val="00C23D5A"/>
    <w:rsid w:val="00C240D9"/>
    <w:rsid w:val="00C24832"/>
    <w:rsid w:val="00C25E3C"/>
    <w:rsid w:val="00C260BF"/>
    <w:rsid w:val="00C262E7"/>
    <w:rsid w:val="00C26C42"/>
    <w:rsid w:val="00C26F2F"/>
    <w:rsid w:val="00C27261"/>
    <w:rsid w:val="00C27757"/>
    <w:rsid w:val="00C277EC"/>
    <w:rsid w:val="00C27D2B"/>
    <w:rsid w:val="00C305A5"/>
    <w:rsid w:val="00C3104A"/>
    <w:rsid w:val="00C31ED0"/>
    <w:rsid w:val="00C3295E"/>
    <w:rsid w:val="00C32AF7"/>
    <w:rsid w:val="00C3338B"/>
    <w:rsid w:val="00C33A4B"/>
    <w:rsid w:val="00C344B6"/>
    <w:rsid w:val="00C347B9"/>
    <w:rsid w:val="00C34E24"/>
    <w:rsid w:val="00C357AB"/>
    <w:rsid w:val="00C35DB1"/>
    <w:rsid w:val="00C36264"/>
    <w:rsid w:val="00C36401"/>
    <w:rsid w:val="00C375B3"/>
    <w:rsid w:val="00C3789D"/>
    <w:rsid w:val="00C4030B"/>
    <w:rsid w:val="00C40498"/>
    <w:rsid w:val="00C40DC5"/>
    <w:rsid w:val="00C41981"/>
    <w:rsid w:val="00C41CCD"/>
    <w:rsid w:val="00C42460"/>
    <w:rsid w:val="00C43165"/>
    <w:rsid w:val="00C43356"/>
    <w:rsid w:val="00C436C6"/>
    <w:rsid w:val="00C43901"/>
    <w:rsid w:val="00C4499A"/>
    <w:rsid w:val="00C44D8F"/>
    <w:rsid w:val="00C44E6D"/>
    <w:rsid w:val="00C44FA7"/>
    <w:rsid w:val="00C463F2"/>
    <w:rsid w:val="00C46C7E"/>
    <w:rsid w:val="00C515D6"/>
    <w:rsid w:val="00C516D0"/>
    <w:rsid w:val="00C52AC7"/>
    <w:rsid w:val="00C52F40"/>
    <w:rsid w:val="00C532C9"/>
    <w:rsid w:val="00C53396"/>
    <w:rsid w:val="00C53C0B"/>
    <w:rsid w:val="00C5510F"/>
    <w:rsid w:val="00C55308"/>
    <w:rsid w:val="00C5534F"/>
    <w:rsid w:val="00C56673"/>
    <w:rsid w:val="00C60B69"/>
    <w:rsid w:val="00C61FD1"/>
    <w:rsid w:val="00C62958"/>
    <w:rsid w:val="00C62D8F"/>
    <w:rsid w:val="00C6367F"/>
    <w:rsid w:val="00C63C96"/>
    <w:rsid w:val="00C63D65"/>
    <w:rsid w:val="00C64CDE"/>
    <w:rsid w:val="00C6548D"/>
    <w:rsid w:val="00C659B3"/>
    <w:rsid w:val="00C65F8E"/>
    <w:rsid w:val="00C665FC"/>
    <w:rsid w:val="00C67E6D"/>
    <w:rsid w:val="00C71242"/>
    <w:rsid w:val="00C717F8"/>
    <w:rsid w:val="00C72E70"/>
    <w:rsid w:val="00C738E1"/>
    <w:rsid w:val="00C73DA4"/>
    <w:rsid w:val="00C74159"/>
    <w:rsid w:val="00C7438A"/>
    <w:rsid w:val="00C758A9"/>
    <w:rsid w:val="00C758F9"/>
    <w:rsid w:val="00C763A8"/>
    <w:rsid w:val="00C76719"/>
    <w:rsid w:val="00C76F9A"/>
    <w:rsid w:val="00C7770F"/>
    <w:rsid w:val="00C80667"/>
    <w:rsid w:val="00C80752"/>
    <w:rsid w:val="00C809A2"/>
    <w:rsid w:val="00C814DC"/>
    <w:rsid w:val="00C816BA"/>
    <w:rsid w:val="00C82893"/>
    <w:rsid w:val="00C83D8D"/>
    <w:rsid w:val="00C83E8D"/>
    <w:rsid w:val="00C84DC2"/>
    <w:rsid w:val="00C84FE2"/>
    <w:rsid w:val="00C85057"/>
    <w:rsid w:val="00C8644F"/>
    <w:rsid w:val="00C86BEC"/>
    <w:rsid w:val="00C87105"/>
    <w:rsid w:val="00C878CF"/>
    <w:rsid w:val="00C90417"/>
    <w:rsid w:val="00C9043E"/>
    <w:rsid w:val="00C905B2"/>
    <w:rsid w:val="00C90E14"/>
    <w:rsid w:val="00C90E61"/>
    <w:rsid w:val="00C90ECE"/>
    <w:rsid w:val="00C91147"/>
    <w:rsid w:val="00C9130A"/>
    <w:rsid w:val="00C91C3C"/>
    <w:rsid w:val="00C91F21"/>
    <w:rsid w:val="00C91FED"/>
    <w:rsid w:val="00C929E2"/>
    <w:rsid w:val="00C92AE6"/>
    <w:rsid w:val="00C92EC9"/>
    <w:rsid w:val="00C930B1"/>
    <w:rsid w:val="00C93F81"/>
    <w:rsid w:val="00C93FF0"/>
    <w:rsid w:val="00C94858"/>
    <w:rsid w:val="00C953B7"/>
    <w:rsid w:val="00C9738A"/>
    <w:rsid w:val="00C97594"/>
    <w:rsid w:val="00C97B1B"/>
    <w:rsid w:val="00C97B81"/>
    <w:rsid w:val="00CA116A"/>
    <w:rsid w:val="00CA15E3"/>
    <w:rsid w:val="00CA1E6E"/>
    <w:rsid w:val="00CA206F"/>
    <w:rsid w:val="00CA2E5D"/>
    <w:rsid w:val="00CA2F5F"/>
    <w:rsid w:val="00CA361C"/>
    <w:rsid w:val="00CA3D19"/>
    <w:rsid w:val="00CA478E"/>
    <w:rsid w:val="00CA48E7"/>
    <w:rsid w:val="00CA5AA1"/>
    <w:rsid w:val="00CA5F12"/>
    <w:rsid w:val="00CA5FC1"/>
    <w:rsid w:val="00CA63C9"/>
    <w:rsid w:val="00CA6578"/>
    <w:rsid w:val="00CA6C47"/>
    <w:rsid w:val="00CA6C8A"/>
    <w:rsid w:val="00CA74A7"/>
    <w:rsid w:val="00CA7C11"/>
    <w:rsid w:val="00CB0646"/>
    <w:rsid w:val="00CB1123"/>
    <w:rsid w:val="00CB14E3"/>
    <w:rsid w:val="00CB1874"/>
    <w:rsid w:val="00CB1D02"/>
    <w:rsid w:val="00CB22F4"/>
    <w:rsid w:val="00CB303E"/>
    <w:rsid w:val="00CB3A05"/>
    <w:rsid w:val="00CB3CB1"/>
    <w:rsid w:val="00CB3D99"/>
    <w:rsid w:val="00CB409C"/>
    <w:rsid w:val="00CB40B3"/>
    <w:rsid w:val="00CB5224"/>
    <w:rsid w:val="00CB5A85"/>
    <w:rsid w:val="00CB5CF9"/>
    <w:rsid w:val="00CB5EA2"/>
    <w:rsid w:val="00CB5FB5"/>
    <w:rsid w:val="00CB6764"/>
    <w:rsid w:val="00CB6CE7"/>
    <w:rsid w:val="00CB6FE6"/>
    <w:rsid w:val="00CC0139"/>
    <w:rsid w:val="00CC0876"/>
    <w:rsid w:val="00CC1AED"/>
    <w:rsid w:val="00CC2A77"/>
    <w:rsid w:val="00CC3F43"/>
    <w:rsid w:val="00CC4C46"/>
    <w:rsid w:val="00CC5255"/>
    <w:rsid w:val="00CC5991"/>
    <w:rsid w:val="00CC5D1C"/>
    <w:rsid w:val="00CC5DCC"/>
    <w:rsid w:val="00CC61BE"/>
    <w:rsid w:val="00CC65BF"/>
    <w:rsid w:val="00CC671C"/>
    <w:rsid w:val="00CC673D"/>
    <w:rsid w:val="00CC6991"/>
    <w:rsid w:val="00CC6CF6"/>
    <w:rsid w:val="00CD0A1A"/>
    <w:rsid w:val="00CD10EA"/>
    <w:rsid w:val="00CD16A8"/>
    <w:rsid w:val="00CD1791"/>
    <w:rsid w:val="00CD1C1C"/>
    <w:rsid w:val="00CD243D"/>
    <w:rsid w:val="00CD3B0B"/>
    <w:rsid w:val="00CD4475"/>
    <w:rsid w:val="00CD4AED"/>
    <w:rsid w:val="00CD4D8A"/>
    <w:rsid w:val="00CD540E"/>
    <w:rsid w:val="00CD6132"/>
    <w:rsid w:val="00CD679A"/>
    <w:rsid w:val="00CD6D15"/>
    <w:rsid w:val="00CD6F14"/>
    <w:rsid w:val="00CD7810"/>
    <w:rsid w:val="00CE0105"/>
    <w:rsid w:val="00CE0181"/>
    <w:rsid w:val="00CE02ED"/>
    <w:rsid w:val="00CE0D80"/>
    <w:rsid w:val="00CE0DD2"/>
    <w:rsid w:val="00CE10C2"/>
    <w:rsid w:val="00CE1B67"/>
    <w:rsid w:val="00CE2C39"/>
    <w:rsid w:val="00CE2C7B"/>
    <w:rsid w:val="00CE2CC2"/>
    <w:rsid w:val="00CE3DD5"/>
    <w:rsid w:val="00CE47D4"/>
    <w:rsid w:val="00CE5290"/>
    <w:rsid w:val="00CE56A2"/>
    <w:rsid w:val="00CE6F0A"/>
    <w:rsid w:val="00CE6F9D"/>
    <w:rsid w:val="00CE7437"/>
    <w:rsid w:val="00CF0279"/>
    <w:rsid w:val="00CF1216"/>
    <w:rsid w:val="00CF14DE"/>
    <w:rsid w:val="00CF1D00"/>
    <w:rsid w:val="00CF1F26"/>
    <w:rsid w:val="00CF1F47"/>
    <w:rsid w:val="00CF214C"/>
    <w:rsid w:val="00CF25AA"/>
    <w:rsid w:val="00CF335F"/>
    <w:rsid w:val="00CF3F51"/>
    <w:rsid w:val="00CF44D6"/>
    <w:rsid w:val="00CF48B9"/>
    <w:rsid w:val="00CF6277"/>
    <w:rsid w:val="00CF69DC"/>
    <w:rsid w:val="00CF6A69"/>
    <w:rsid w:val="00CF6AC7"/>
    <w:rsid w:val="00CF745D"/>
    <w:rsid w:val="00CF7BFF"/>
    <w:rsid w:val="00D00A9A"/>
    <w:rsid w:val="00D00C1B"/>
    <w:rsid w:val="00D00DD7"/>
    <w:rsid w:val="00D00FBA"/>
    <w:rsid w:val="00D01EEB"/>
    <w:rsid w:val="00D01FBA"/>
    <w:rsid w:val="00D02223"/>
    <w:rsid w:val="00D02595"/>
    <w:rsid w:val="00D0288D"/>
    <w:rsid w:val="00D02F57"/>
    <w:rsid w:val="00D03002"/>
    <w:rsid w:val="00D03017"/>
    <w:rsid w:val="00D04674"/>
    <w:rsid w:val="00D04B99"/>
    <w:rsid w:val="00D04D74"/>
    <w:rsid w:val="00D05FB3"/>
    <w:rsid w:val="00D0606C"/>
    <w:rsid w:val="00D0623C"/>
    <w:rsid w:val="00D06F09"/>
    <w:rsid w:val="00D076AF"/>
    <w:rsid w:val="00D1065A"/>
    <w:rsid w:val="00D10CAF"/>
    <w:rsid w:val="00D1258F"/>
    <w:rsid w:val="00D1317D"/>
    <w:rsid w:val="00D13266"/>
    <w:rsid w:val="00D13756"/>
    <w:rsid w:val="00D13DE7"/>
    <w:rsid w:val="00D13E14"/>
    <w:rsid w:val="00D15CE4"/>
    <w:rsid w:val="00D15F02"/>
    <w:rsid w:val="00D15F71"/>
    <w:rsid w:val="00D1646B"/>
    <w:rsid w:val="00D166E3"/>
    <w:rsid w:val="00D16E3C"/>
    <w:rsid w:val="00D16F09"/>
    <w:rsid w:val="00D16F7F"/>
    <w:rsid w:val="00D170A2"/>
    <w:rsid w:val="00D17158"/>
    <w:rsid w:val="00D1745D"/>
    <w:rsid w:val="00D1786B"/>
    <w:rsid w:val="00D1795E"/>
    <w:rsid w:val="00D20984"/>
    <w:rsid w:val="00D21A8B"/>
    <w:rsid w:val="00D21DAC"/>
    <w:rsid w:val="00D21F49"/>
    <w:rsid w:val="00D2251A"/>
    <w:rsid w:val="00D2302F"/>
    <w:rsid w:val="00D234C2"/>
    <w:rsid w:val="00D23F33"/>
    <w:rsid w:val="00D24B4A"/>
    <w:rsid w:val="00D24D0C"/>
    <w:rsid w:val="00D25092"/>
    <w:rsid w:val="00D25346"/>
    <w:rsid w:val="00D25868"/>
    <w:rsid w:val="00D26B59"/>
    <w:rsid w:val="00D27B81"/>
    <w:rsid w:val="00D308CB"/>
    <w:rsid w:val="00D30D17"/>
    <w:rsid w:val="00D30FE1"/>
    <w:rsid w:val="00D31EFF"/>
    <w:rsid w:val="00D321E0"/>
    <w:rsid w:val="00D328DB"/>
    <w:rsid w:val="00D33164"/>
    <w:rsid w:val="00D33C12"/>
    <w:rsid w:val="00D33D7C"/>
    <w:rsid w:val="00D344F4"/>
    <w:rsid w:val="00D3473E"/>
    <w:rsid w:val="00D35341"/>
    <w:rsid w:val="00D35916"/>
    <w:rsid w:val="00D35C69"/>
    <w:rsid w:val="00D36539"/>
    <w:rsid w:val="00D36777"/>
    <w:rsid w:val="00D36D19"/>
    <w:rsid w:val="00D37018"/>
    <w:rsid w:val="00D3792E"/>
    <w:rsid w:val="00D401FD"/>
    <w:rsid w:val="00D40403"/>
    <w:rsid w:val="00D40438"/>
    <w:rsid w:val="00D4049E"/>
    <w:rsid w:val="00D40986"/>
    <w:rsid w:val="00D40AC1"/>
    <w:rsid w:val="00D40C76"/>
    <w:rsid w:val="00D412AE"/>
    <w:rsid w:val="00D41C8D"/>
    <w:rsid w:val="00D42597"/>
    <w:rsid w:val="00D42707"/>
    <w:rsid w:val="00D42BC7"/>
    <w:rsid w:val="00D42FE1"/>
    <w:rsid w:val="00D4383A"/>
    <w:rsid w:val="00D43984"/>
    <w:rsid w:val="00D43F06"/>
    <w:rsid w:val="00D44320"/>
    <w:rsid w:val="00D44D32"/>
    <w:rsid w:val="00D453E8"/>
    <w:rsid w:val="00D45A95"/>
    <w:rsid w:val="00D45E42"/>
    <w:rsid w:val="00D45FD4"/>
    <w:rsid w:val="00D507A6"/>
    <w:rsid w:val="00D5110E"/>
    <w:rsid w:val="00D51451"/>
    <w:rsid w:val="00D51AAF"/>
    <w:rsid w:val="00D5204E"/>
    <w:rsid w:val="00D5247D"/>
    <w:rsid w:val="00D52991"/>
    <w:rsid w:val="00D53D08"/>
    <w:rsid w:val="00D53D4E"/>
    <w:rsid w:val="00D54A03"/>
    <w:rsid w:val="00D54C0C"/>
    <w:rsid w:val="00D55728"/>
    <w:rsid w:val="00D559F8"/>
    <w:rsid w:val="00D55B3C"/>
    <w:rsid w:val="00D55C3D"/>
    <w:rsid w:val="00D56205"/>
    <w:rsid w:val="00D56375"/>
    <w:rsid w:val="00D5645E"/>
    <w:rsid w:val="00D573F5"/>
    <w:rsid w:val="00D575C0"/>
    <w:rsid w:val="00D607E1"/>
    <w:rsid w:val="00D60BEF"/>
    <w:rsid w:val="00D621FC"/>
    <w:rsid w:val="00D62243"/>
    <w:rsid w:val="00D641A6"/>
    <w:rsid w:val="00D64C43"/>
    <w:rsid w:val="00D64C64"/>
    <w:rsid w:val="00D64CD1"/>
    <w:rsid w:val="00D668F4"/>
    <w:rsid w:val="00D700DA"/>
    <w:rsid w:val="00D70668"/>
    <w:rsid w:val="00D70F3C"/>
    <w:rsid w:val="00D72340"/>
    <w:rsid w:val="00D73861"/>
    <w:rsid w:val="00D745CB"/>
    <w:rsid w:val="00D74B84"/>
    <w:rsid w:val="00D74D08"/>
    <w:rsid w:val="00D74E20"/>
    <w:rsid w:val="00D7607D"/>
    <w:rsid w:val="00D7641D"/>
    <w:rsid w:val="00D77554"/>
    <w:rsid w:val="00D7758B"/>
    <w:rsid w:val="00D77F32"/>
    <w:rsid w:val="00D802BF"/>
    <w:rsid w:val="00D80912"/>
    <w:rsid w:val="00D80E2B"/>
    <w:rsid w:val="00D80F1B"/>
    <w:rsid w:val="00D8106C"/>
    <w:rsid w:val="00D8118D"/>
    <w:rsid w:val="00D8135E"/>
    <w:rsid w:val="00D818D2"/>
    <w:rsid w:val="00D82101"/>
    <w:rsid w:val="00D82F52"/>
    <w:rsid w:val="00D832A2"/>
    <w:rsid w:val="00D83BDB"/>
    <w:rsid w:val="00D84057"/>
    <w:rsid w:val="00D8419D"/>
    <w:rsid w:val="00D849E9"/>
    <w:rsid w:val="00D85A40"/>
    <w:rsid w:val="00D85BC0"/>
    <w:rsid w:val="00D87345"/>
    <w:rsid w:val="00D87420"/>
    <w:rsid w:val="00D87CFB"/>
    <w:rsid w:val="00D900EE"/>
    <w:rsid w:val="00D92775"/>
    <w:rsid w:val="00D93434"/>
    <w:rsid w:val="00D93F5B"/>
    <w:rsid w:val="00D948ED"/>
    <w:rsid w:val="00D9491E"/>
    <w:rsid w:val="00D95ABF"/>
    <w:rsid w:val="00D9706A"/>
    <w:rsid w:val="00D97DAB"/>
    <w:rsid w:val="00D97DF8"/>
    <w:rsid w:val="00DA01A4"/>
    <w:rsid w:val="00DA05ED"/>
    <w:rsid w:val="00DA1537"/>
    <w:rsid w:val="00DA1BC3"/>
    <w:rsid w:val="00DA1C22"/>
    <w:rsid w:val="00DA1C44"/>
    <w:rsid w:val="00DA1EFA"/>
    <w:rsid w:val="00DA338C"/>
    <w:rsid w:val="00DA35AF"/>
    <w:rsid w:val="00DA39B1"/>
    <w:rsid w:val="00DA39FD"/>
    <w:rsid w:val="00DA3CBA"/>
    <w:rsid w:val="00DA4868"/>
    <w:rsid w:val="00DA49C5"/>
    <w:rsid w:val="00DA56CC"/>
    <w:rsid w:val="00DA571C"/>
    <w:rsid w:val="00DA5E94"/>
    <w:rsid w:val="00DA69BC"/>
    <w:rsid w:val="00DA6D15"/>
    <w:rsid w:val="00DA71B1"/>
    <w:rsid w:val="00DB088A"/>
    <w:rsid w:val="00DB0D98"/>
    <w:rsid w:val="00DB14AC"/>
    <w:rsid w:val="00DB25E9"/>
    <w:rsid w:val="00DB2645"/>
    <w:rsid w:val="00DB2C18"/>
    <w:rsid w:val="00DB2D43"/>
    <w:rsid w:val="00DB46B2"/>
    <w:rsid w:val="00DB47CD"/>
    <w:rsid w:val="00DB4933"/>
    <w:rsid w:val="00DB4D4E"/>
    <w:rsid w:val="00DB5242"/>
    <w:rsid w:val="00DB5BAC"/>
    <w:rsid w:val="00DB5FB3"/>
    <w:rsid w:val="00DB682F"/>
    <w:rsid w:val="00DB6F4E"/>
    <w:rsid w:val="00DB7334"/>
    <w:rsid w:val="00DB73C0"/>
    <w:rsid w:val="00DB7B17"/>
    <w:rsid w:val="00DC080F"/>
    <w:rsid w:val="00DC0B84"/>
    <w:rsid w:val="00DC13BC"/>
    <w:rsid w:val="00DC17F6"/>
    <w:rsid w:val="00DC1C60"/>
    <w:rsid w:val="00DC2600"/>
    <w:rsid w:val="00DC2AEE"/>
    <w:rsid w:val="00DC2C6B"/>
    <w:rsid w:val="00DC2C8E"/>
    <w:rsid w:val="00DC346B"/>
    <w:rsid w:val="00DC40EE"/>
    <w:rsid w:val="00DC413C"/>
    <w:rsid w:val="00DC4738"/>
    <w:rsid w:val="00DC4896"/>
    <w:rsid w:val="00DC54DA"/>
    <w:rsid w:val="00DC5FEB"/>
    <w:rsid w:val="00DC64FD"/>
    <w:rsid w:val="00DC6A30"/>
    <w:rsid w:val="00DC755B"/>
    <w:rsid w:val="00DC7CFE"/>
    <w:rsid w:val="00DD0032"/>
    <w:rsid w:val="00DD01BF"/>
    <w:rsid w:val="00DD055B"/>
    <w:rsid w:val="00DD060A"/>
    <w:rsid w:val="00DD2B49"/>
    <w:rsid w:val="00DD2EA2"/>
    <w:rsid w:val="00DD3209"/>
    <w:rsid w:val="00DD3777"/>
    <w:rsid w:val="00DD47F7"/>
    <w:rsid w:val="00DD4A76"/>
    <w:rsid w:val="00DD4D8D"/>
    <w:rsid w:val="00DD4DCD"/>
    <w:rsid w:val="00DD4DE8"/>
    <w:rsid w:val="00DD5596"/>
    <w:rsid w:val="00DD58E4"/>
    <w:rsid w:val="00DD5BB4"/>
    <w:rsid w:val="00DD607F"/>
    <w:rsid w:val="00DD7FF0"/>
    <w:rsid w:val="00DE0085"/>
    <w:rsid w:val="00DE075B"/>
    <w:rsid w:val="00DE0A5E"/>
    <w:rsid w:val="00DE2312"/>
    <w:rsid w:val="00DE3CD2"/>
    <w:rsid w:val="00DE4834"/>
    <w:rsid w:val="00DE5298"/>
    <w:rsid w:val="00DE589B"/>
    <w:rsid w:val="00DE5E0B"/>
    <w:rsid w:val="00DE6B80"/>
    <w:rsid w:val="00DE6F8B"/>
    <w:rsid w:val="00DE78FA"/>
    <w:rsid w:val="00DE7BC3"/>
    <w:rsid w:val="00DF01E4"/>
    <w:rsid w:val="00DF08C1"/>
    <w:rsid w:val="00DF0C5E"/>
    <w:rsid w:val="00DF159B"/>
    <w:rsid w:val="00DF2044"/>
    <w:rsid w:val="00DF247F"/>
    <w:rsid w:val="00DF258D"/>
    <w:rsid w:val="00DF2782"/>
    <w:rsid w:val="00DF2BCC"/>
    <w:rsid w:val="00DF4220"/>
    <w:rsid w:val="00DF4C12"/>
    <w:rsid w:val="00DF57E7"/>
    <w:rsid w:val="00DF5D68"/>
    <w:rsid w:val="00DF6317"/>
    <w:rsid w:val="00DF66DE"/>
    <w:rsid w:val="00DF67EF"/>
    <w:rsid w:val="00DF6960"/>
    <w:rsid w:val="00DF6F0B"/>
    <w:rsid w:val="00DF7964"/>
    <w:rsid w:val="00DF7D96"/>
    <w:rsid w:val="00E0009F"/>
    <w:rsid w:val="00E0018C"/>
    <w:rsid w:val="00E00249"/>
    <w:rsid w:val="00E01A41"/>
    <w:rsid w:val="00E02702"/>
    <w:rsid w:val="00E02A7C"/>
    <w:rsid w:val="00E02E42"/>
    <w:rsid w:val="00E03B9B"/>
    <w:rsid w:val="00E03F50"/>
    <w:rsid w:val="00E03F5A"/>
    <w:rsid w:val="00E0413F"/>
    <w:rsid w:val="00E05ACD"/>
    <w:rsid w:val="00E05D6F"/>
    <w:rsid w:val="00E060E6"/>
    <w:rsid w:val="00E06DC8"/>
    <w:rsid w:val="00E100C4"/>
    <w:rsid w:val="00E10960"/>
    <w:rsid w:val="00E117DA"/>
    <w:rsid w:val="00E128E8"/>
    <w:rsid w:val="00E133DE"/>
    <w:rsid w:val="00E15A84"/>
    <w:rsid w:val="00E15DA5"/>
    <w:rsid w:val="00E15E9F"/>
    <w:rsid w:val="00E16567"/>
    <w:rsid w:val="00E16809"/>
    <w:rsid w:val="00E16BDE"/>
    <w:rsid w:val="00E16FB6"/>
    <w:rsid w:val="00E173F1"/>
    <w:rsid w:val="00E177D8"/>
    <w:rsid w:val="00E17BDA"/>
    <w:rsid w:val="00E17C7B"/>
    <w:rsid w:val="00E17D50"/>
    <w:rsid w:val="00E2037F"/>
    <w:rsid w:val="00E20510"/>
    <w:rsid w:val="00E20572"/>
    <w:rsid w:val="00E20666"/>
    <w:rsid w:val="00E2248E"/>
    <w:rsid w:val="00E23940"/>
    <w:rsid w:val="00E24C96"/>
    <w:rsid w:val="00E254F1"/>
    <w:rsid w:val="00E25E3F"/>
    <w:rsid w:val="00E268F4"/>
    <w:rsid w:val="00E26A50"/>
    <w:rsid w:val="00E26C82"/>
    <w:rsid w:val="00E272AF"/>
    <w:rsid w:val="00E278CC"/>
    <w:rsid w:val="00E30633"/>
    <w:rsid w:val="00E30E88"/>
    <w:rsid w:val="00E31AB1"/>
    <w:rsid w:val="00E3241A"/>
    <w:rsid w:val="00E3243B"/>
    <w:rsid w:val="00E32CE0"/>
    <w:rsid w:val="00E331A9"/>
    <w:rsid w:val="00E33AA3"/>
    <w:rsid w:val="00E33BCF"/>
    <w:rsid w:val="00E3476E"/>
    <w:rsid w:val="00E34965"/>
    <w:rsid w:val="00E34B99"/>
    <w:rsid w:val="00E34F67"/>
    <w:rsid w:val="00E3529F"/>
    <w:rsid w:val="00E35437"/>
    <w:rsid w:val="00E35C08"/>
    <w:rsid w:val="00E36117"/>
    <w:rsid w:val="00E364A8"/>
    <w:rsid w:val="00E365B6"/>
    <w:rsid w:val="00E3719B"/>
    <w:rsid w:val="00E3750E"/>
    <w:rsid w:val="00E37C41"/>
    <w:rsid w:val="00E37FD2"/>
    <w:rsid w:val="00E40099"/>
    <w:rsid w:val="00E408A8"/>
    <w:rsid w:val="00E4113E"/>
    <w:rsid w:val="00E4132C"/>
    <w:rsid w:val="00E42559"/>
    <w:rsid w:val="00E42D14"/>
    <w:rsid w:val="00E43023"/>
    <w:rsid w:val="00E4367B"/>
    <w:rsid w:val="00E44797"/>
    <w:rsid w:val="00E447DA"/>
    <w:rsid w:val="00E45194"/>
    <w:rsid w:val="00E456E6"/>
    <w:rsid w:val="00E45D4E"/>
    <w:rsid w:val="00E4668A"/>
    <w:rsid w:val="00E46AD9"/>
    <w:rsid w:val="00E46BA1"/>
    <w:rsid w:val="00E46C8A"/>
    <w:rsid w:val="00E4772D"/>
    <w:rsid w:val="00E47CAA"/>
    <w:rsid w:val="00E47D70"/>
    <w:rsid w:val="00E47DF3"/>
    <w:rsid w:val="00E5044D"/>
    <w:rsid w:val="00E50712"/>
    <w:rsid w:val="00E508CF"/>
    <w:rsid w:val="00E5095D"/>
    <w:rsid w:val="00E50D3A"/>
    <w:rsid w:val="00E5164C"/>
    <w:rsid w:val="00E519A5"/>
    <w:rsid w:val="00E519FE"/>
    <w:rsid w:val="00E51BBF"/>
    <w:rsid w:val="00E51BCE"/>
    <w:rsid w:val="00E51FA7"/>
    <w:rsid w:val="00E530C7"/>
    <w:rsid w:val="00E53378"/>
    <w:rsid w:val="00E54114"/>
    <w:rsid w:val="00E54A84"/>
    <w:rsid w:val="00E54BFC"/>
    <w:rsid w:val="00E55A86"/>
    <w:rsid w:val="00E55A98"/>
    <w:rsid w:val="00E55BE7"/>
    <w:rsid w:val="00E565DE"/>
    <w:rsid w:val="00E5678A"/>
    <w:rsid w:val="00E56E03"/>
    <w:rsid w:val="00E57914"/>
    <w:rsid w:val="00E6052F"/>
    <w:rsid w:val="00E61CF3"/>
    <w:rsid w:val="00E61DB9"/>
    <w:rsid w:val="00E6229B"/>
    <w:rsid w:val="00E62764"/>
    <w:rsid w:val="00E631DF"/>
    <w:rsid w:val="00E635F1"/>
    <w:rsid w:val="00E63911"/>
    <w:rsid w:val="00E63BBD"/>
    <w:rsid w:val="00E66D4A"/>
    <w:rsid w:val="00E670B9"/>
    <w:rsid w:val="00E67140"/>
    <w:rsid w:val="00E67A6D"/>
    <w:rsid w:val="00E67B6F"/>
    <w:rsid w:val="00E70802"/>
    <w:rsid w:val="00E70C70"/>
    <w:rsid w:val="00E71231"/>
    <w:rsid w:val="00E71D9C"/>
    <w:rsid w:val="00E72B89"/>
    <w:rsid w:val="00E72CE0"/>
    <w:rsid w:val="00E7468E"/>
    <w:rsid w:val="00E748E6"/>
    <w:rsid w:val="00E748F7"/>
    <w:rsid w:val="00E7552D"/>
    <w:rsid w:val="00E75F43"/>
    <w:rsid w:val="00E7706D"/>
    <w:rsid w:val="00E7715C"/>
    <w:rsid w:val="00E779E3"/>
    <w:rsid w:val="00E77B97"/>
    <w:rsid w:val="00E81564"/>
    <w:rsid w:val="00E82590"/>
    <w:rsid w:val="00E82FB8"/>
    <w:rsid w:val="00E83115"/>
    <w:rsid w:val="00E8466E"/>
    <w:rsid w:val="00E8533C"/>
    <w:rsid w:val="00E85944"/>
    <w:rsid w:val="00E85D75"/>
    <w:rsid w:val="00E865C0"/>
    <w:rsid w:val="00E869A9"/>
    <w:rsid w:val="00E86CE0"/>
    <w:rsid w:val="00E87CB5"/>
    <w:rsid w:val="00E87F6E"/>
    <w:rsid w:val="00E90239"/>
    <w:rsid w:val="00E90853"/>
    <w:rsid w:val="00E911D3"/>
    <w:rsid w:val="00E92E80"/>
    <w:rsid w:val="00E92F91"/>
    <w:rsid w:val="00E93863"/>
    <w:rsid w:val="00E93915"/>
    <w:rsid w:val="00E94589"/>
    <w:rsid w:val="00E946B9"/>
    <w:rsid w:val="00E9470B"/>
    <w:rsid w:val="00E94C5C"/>
    <w:rsid w:val="00E94F83"/>
    <w:rsid w:val="00E9542E"/>
    <w:rsid w:val="00E95495"/>
    <w:rsid w:val="00E95905"/>
    <w:rsid w:val="00E95B7C"/>
    <w:rsid w:val="00E95E64"/>
    <w:rsid w:val="00E95F3A"/>
    <w:rsid w:val="00E966B8"/>
    <w:rsid w:val="00E96718"/>
    <w:rsid w:val="00E96BE6"/>
    <w:rsid w:val="00E97B37"/>
    <w:rsid w:val="00E97FC8"/>
    <w:rsid w:val="00EA0414"/>
    <w:rsid w:val="00EA090A"/>
    <w:rsid w:val="00EA16B4"/>
    <w:rsid w:val="00EA1874"/>
    <w:rsid w:val="00EA1DB0"/>
    <w:rsid w:val="00EA1F89"/>
    <w:rsid w:val="00EA2117"/>
    <w:rsid w:val="00EA2733"/>
    <w:rsid w:val="00EA291F"/>
    <w:rsid w:val="00EA421D"/>
    <w:rsid w:val="00EA4F9A"/>
    <w:rsid w:val="00EA5B52"/>
    <w:rsid w:val="00EA6291"/>
    <w:rsid w:val="00EA7662"/>
    <w:rsid w:val="00EA7B3C"/>
    <w:rsid w:val="00EB00A6"/>
    <w:rsid w:val="00EB048A"/>
    <w:rsid w:val="00EB15C4"/>
    <w:rsid w:val="00EB160A"/>
    <w:rsid w:val="00EB23C1"/>
    <w:rsid w:val="00EB34D3"/>
    <w:rsid w:val="00EB3BCF"/>
    <w:rsid w:val="00EB4C0D"/>
    <w:rsid w:val="00EB5518"/>
    <w:rsid w:val="00EB6433"/>
    <w:rsid w:val="00EC1237"/>
    <w:rsid w:val="00EC1402"/>
    <w:rsid w:val="00EC20BF"/>
    <w:rsid w:val="00EC252E"/>
    <w:rsid w:val="00EC2DC9"/>
    <w:rsid w:val="00EC2EF2"/>
    <w:rsid w:val="00EC3E91"/>
    <w:rsid w:val="00EC494A"/>
    <w:rsid w:val="00EC49EC"/>
    <w:rsid w:val="00EC4B9A"/>
    <w:rsid w:val="00EC4D4A"/>
    <w:rsid w:val="00EC4F48"/>
    <w:rsid w:val="00EC582D"/>
    <w:rsid w:val="00EC5DA7"/>
    <w:rsid w:val="00EC66E1"/>
    <w:rsid w:val="00EC7096"/>
    <w:rsid w:val="00EC712F"/>
    <w:rsid w:val="00EC7271"/>
    <w:rsid w:val="00EC7A32"/>
    <w:rsid w:val="00EC7DD4"/>
    <w:rsid w:val="00ED0844"/>
    <w:rsid w:val="00ED0BD9"/>
    <w:rsid w:val="00ED156B"/>
    <w:rsid w:val="00ED1770"/>
    <w:rsid w:val="00ED25C7"/>
    <w:rsid w:val="00ED2B6B"/>
    <w:rsid w:val="00ED2CD3"/>
    <w:rsid w:val="00ED3EC0"/>
    <w:rsid w:val="00ED4021"/>
    <w:rsid w:val="00ED4259"/>
    <w:rsid w:val="00ED44D4"/>
    <w:rsid w:val="00ED4EE5"/>
    <w:rsid w:val="00ED5B3C"/>
    <w:rsid w:val="00ED6E41"/>
    <w:rsid w:val="00ED7452"/>
    <w:rsid w:val="00ED775E"/>
    <w:rsid w:val="00EE0171"/>
    <w:rsid w:val="00EE126B"/>
    <w:rsid w:val="00EE1394"/>
    <w:rsid w:val="00EE1432"/>
    <w:rsid w:val="00EE22C0"/>
    <w:rsid w:val="00EE314B"/>
    <w:rsid w:val="00EE32B2"/>
    <w:rsid w:val="00EE3546"/>
    <w:rsid w:val="00EE3911"/>
    <w:rsid w:val="00EE3CD7"/>
    <w:rsid w:val="00EE4642"/>
    <w:rsid w:val="00EE4D72"/>
    <w:rsid w:val="00EE574B"/>
    <w:rsid w:val="00EE5893"/>
    <w:rsid w:val="00EE5C43"/>
    <w:rsid w:val="00EE62E7"/>
    <w:rsid w:val="00EE64FC"/>
    <w:rsid w:val="00EE68FC"/>
    <w:rsid w:val="00EE725C"/>
    <w:rsid w:val="00EF128B"/>
    <w:rsid w:val="00EF2F34"/>
    <w:rsid w:val="00EF347E"/>
    <w:rsid w:val="00EF503E"/>
    <w:rsid w:val="00EF56F0"/>
    <w:rsid w:val="00EF651B"/>
    <w:rsid w:val="00EF7150"/>
    <w:rsid w:val="00EF7513"/>
    <w:rsid w:val="00EF7E44"/>
    <w:rsid w:val="00F00061"/>
    <w:rsid w:val="00F004D4"/>
    <w:rsid w:val="00F00DA5"/>
    <w:rsid w:val="00F01E87"/>
    <w:rsid w:val="00F02523"/>
    <w:rsid w:val="00F02D17"/>
    <w:rsid w:val="00F0305D"/>
    <w:rsid w:val="00F039BB"/>
    <w:rsid w:val="00F039DB"/>
    <w:rsid w:val="00F0496E"/>
    <w:rsid w:val="00F04C82"/>
    <w:rsid w:val="00F05A51"/>
    <w:rsid w:val="00F05C17"/>
    <w:rsid w:val="00F07AAB"/>
    <w:rsid w:val="00F07E06"/>
    <w:rsid w:val="00F10981"/>
    <w:rsid w:val="00F10B9C"/>
    <w:rsid w:val="00F10F73"/>
    <w:rsid w:val="00F112D2"/>
    <w:rsid w:val="00F11F8A"/>
    <w:rsid w:val="00F12E82"/>
    <w:rsid w:val="00F13334"/>
    <w:rsid w:val="00F1341C"/>
    <w:rsid w:val="00F14534"/>
    <w:rsid w:val="00F14BAB"/>
    <w:rsid w:val="00F15AEA"/>
    <w:rsid w:val="00F17103"/>
    <w:rsid w:val="00F17651"/>
    <w:rsid w:val="00F17E77"/>
    <w:rsid w:val="00F21B82"/>
    <w:rsid w:val="00F22128"/>
    <w:rsid w:val="00F2259A"/>
    <w:rsid w:val="00F2292D"/>
    <w:rsid w:val="00F22A33"/>
    <w:rsid w:val="00F22E90"/>
    <w:rsid w:val="00F22F73"/>
    <w:rsid w:val="00F23FB5"/>
    <w:rsid w:val="00F24459"/>
    <w:rsid w:val="00F2451A"/>
    <w:rsid w:val="00F249A9"/>
    <w:rsid w:val="00F24BA7"/>
    <w:rsid w:val="00F25020"/>
    <w:rsid w:val="00F25325"/>
    <w:rsid w:val="00F25C8D"/>
    <w:rsid w:val="00F25C95"/>
    <w:rsid w:val="00F25F07"/>
    <w:rsid w:val="00F26108"/>
    <w:rsid w:val="00F26455"/>
    <w:rsid w:val="00F26756"/>
    <w:rsid w:val="00F2678C"/>
    <w:rsid w:val="00F26DA7"/>
    <w:rsid w:val="00F27382"/>
    <w:rsid w:val="00F278A6"/>
    <w:rsid w:val="00F27F78"/>
    <w:rsid w:val="00F30B5D"/>
    <w:rsid w:val="00F30E1A"/>
    <w:rsid w:val="00F3130E"/>
    <w:rsid w:val="00F315CE"/>
    <w:rsid w:val="00F31911"/>
    <w:rsid w:val="00F325CB"/>
    <w:rsid w:val="00F3285C"/>
    <w:rsid w:val="00F3313E"/>
    <w:rsid w:val="00F3341F"/>
    <w:rsid w:val="00F33758"/>
    <w:rsid w:val="00F33EEC"/>
    <w:rsid w:val="00F3483C"/>
    <w:rsid w:val="00F366CC"/>
    <w:rsid w:val="00F368CE"/>
    <w:rsid w:val="00F368F4"/>
    <w:rsid w:val="00F36D97"/>
    <w:rsid w:val="00F36DC2"/>
    <w:rsid w:val="00F376CF"/>
    <w:rsid w:val="00F379DC"/>
    <w:rsid w:val="00F37ADA"/>
    <w:rsid w:val="00F37FAD"/>
    <w:rsid w:val="00F40E4C"/>
    <w:rsid w:val="00F4138C"/>
    <w:rsid w:val="00F4146B"/>
    <w:rsid w:val="00F42066"/>
    <w:rsid w:val="00F4296F"/>
    <w:rsid w:val="00F4303C"/>
    <w:rsid w:val="00F432CB"/>
    <w:rsid w:val="00F43648"/>
    <w:rsid w:val="00F43B42"/>
    <w:rsid w:val="00F441D5"/>
    <w:rsid w:val="00F44346"/>
    <w:rsid w:val="00F4468E"/>
    <w:rsid w:val="00F44F49"/>
    <w:rsid w:val="00F44FEA"/>
    <w:rsid w:val="00F45FDF"/>
    <w:rsid w:val="00F46F08"/>
    <w:rsid w:val="00F46F98"/>
    <w:rsid w:val="00F46FA2"/>
    <w:rsid w:val="00F47AD5"/>
    <w:rsid w:val="00F47B45"/>
    <w:rsid w:val="00F47CB3"/>
    <w:rsid w:val="00F50115"/>
    <w:rsid w:val="00F512B4"/>
    <w:rsid w:val="00F529E4"/>
    <w:rsid w:val="00F52B49"/>
    <w:rsid w:val="00F5365A"/>
    <w:rsid w:val="00F553CE"/>
    <w:rsid w:val="00F56589"/>
    <w:rsid w:val="00F56660"/>
    <w:rsid w:val="00F566CA"/>
    <w:rsid w:val="00F5690E"/>
    <w:rsid w:val="00F56931"/>
    <w:rsid w:val="00F569A6"/>
    <w:rsid w:val="00F56F05"/>
    <w:rsid w:val="00F57545"/>
    <w:rsid w:val="00F600E7"/>
    <w:rsid w:val="00F6109B"/>
    <w:rsid w:val="00F61533"/>
    <w:rsid w:val="00F6153F"/>
    <w:rsid w:val="00F6158C"/>
    <w:rsid w:val="00F61A18"/>
    <w:rsid w:val="00F623BD"/>
    <w:rsid w:val="00F62760"/>
    <w:rsid w:val="00F62B1E"/>
    <w:rsid w:val="00F62BA0"/>
    <w:rsid w:val="00F62FD5"/>
    <w:rsid w:val="00F63268"/>
    <w:rsid w:val="00F63303"/>
    <w:rsid w:val="00F6416B"/>
    <w:rsid w:val="00F64521"/>
    <w:rsid w:val="00F64B4E"/>
    <w:rsid w:val="00F64BED"/>
    <w:rsid w:val="00F65D20"/>
    <w:rsid w:val="00F663F4"/>
    <w:rsid w:val="00F6679F"/>
    <w:rsid w:val="00F66D71"/>
    <w:rsid w:val="00F67175"/>
    <w:rsid w:val="00F674E3"/>
    <w:rsid w:val="00F70BE7"/>
    <w:rsid w:val="00F70C23"/>
    <w:rsid w:val="00F71AFF"/>
    <w:rsid w:val="00F7215F"/>
    <w:rsid w:val="00F72579"/>
    <w:rsid w:val="00F72905"/>
    <w:rsid w:val="00F72B50"/>
    <w:rsid w:val="00F72D07"/>
    <w:rsid w:val="00F7348A"/>
    <w:rsid w:val="00F73A48"/>
    <w:rsid w:val="00F73F13"/>
    <w:rsid w:val="00F74618"/>
    <w:rsid w:val="00F746FC"/>
    <w:rsid w:val="00F756ED"/>
    <w:rsid w:val="00F75BA6"/>
    <w:rsid w:val="00F75C5E"/>
    <w:rsid w:val="00F75F03"/>
    <w:rsid w:val="00F7637B"/>
    <w:rsid w:val="00F7678B"/>
    <w:rsid w:val="00F76C09"/>
    <w:rsid w:val="00F77606"/>
    <w:rsid w:val="00F80264"/>
    <w:rsid w:val="00F80601"/>
    <w:rsid w:val="00F80EB8"/>
    <w:rsid w:val="00F81693"/>
    <w:rsid w:val="00F81C10"/>
    <w:rsid w:val="00F81C59"/>
    <w:rsid w:val="00F821AB"/>
    <w:rsid w:val="00F8234F"/>
    <w:rsid w:val="00F829A6"/>
    <w:rsid w:val="00F83165"/>
    <w:rsid w:val="00F845A1"/>
    <w:rsid w:val="00F84B58"/>
    <w:rsid w:val="00F8507A"/>
    <w:rsid w:val="00F85794"/>
    <w:rsid w:val="00F860AB"/>
    <w:rsid w:val="00F86243"/>
    <w:rsid w:val="00F8647B"/>
    <w:rsid w:val="00F869A0"/>
    <w:rsid w:val="00F86E15"/>
    <w:rsid w:val="00F86FC8"/>
    <w:rsid w:val="00F8713A"/>
    <w:rsid w:val="00F87961"/>
    <w:rsid w:val="00F90C6E"/>
    <w:rsid w:val="00F90C8F"/>
    <w:rsid w:val="00F92AF5"/>
    <w:rsid w:val="00F93124"/>
    <w:rsid w:val="00F936D8"/>
    <w:rsid w:val="00F94769"/>
    <w:rsid w:val="00F947E7"/>
    <w:rsid w:val="00F94C7F"/>
    <w:rsid w:val="00F95B42"/>
    <w:rsid w:val="00F97856"/>
    <w:rsid w:val="00F97C21"/>
    <w:rsid w:val="00F97C3E"/>
    <w:rsid w:val="00F97DC3"/>
    <w:rsid w:val="00FA058E"/>
    <w:rsid w:val="00FA13F2"/>
    <w:rsid w:val="00FA1526"/>
    <w:rsid w:val="00FA162A"/>
    <w:rsid w:val="00FA410A"/>
    <w:rsid w:val="00FA4B67"/>
    <w:rsid w:val="00FA4BA0"/>
    <w:rsid w:val="00FA583C"/>
    <w:rsid w:val="00FA5D5B"/>
    <w:rsid w:val="00FA6947"/>
    <w:rsid w:val="00FA6FD5"/>
    <w:rsid w:val="00FA7545"/>
    <w:rsid w:val="00FB0505"/>
    <w:rsid w:val="00FB0AEE"/>
    <w:rsid w:val="00FB13A0"/>
    <w:rsid w:val="00FB18F0"/>
    <w:rsid w:val="00FB1D7C"/>
    <w:rsid w:val="00FB1FDE"/>
    <w:rsid w:val="00FB3249"/>
    <w:rsid w:val="00FB3A54"/>
    <w:rsid w:val="00FB4032"/>
    <w:rsid w:val="00FB41D4"/>
    <w:rsid w:val="00FB536E"/>
    <w:rsid w:val="00FB5477"/>
    <w:rsid w:val="00FB6060"/>
    <w:rsid w:val="00FB61E8"/>
    <w:rsid w:val="00FB66BC"/>
    <w:rsid w:val="00FB6B9A"/>
    <w:rsid w:val="00FB745D"/>
    <w:rsid w:val="00FC0031"/>
    <w:rsid w:val="00FC0DCC"/>
    <w:rsid w:val="00FC0E03"/>
    <w:rsid w:val="00FC112F"/>
    <w:rsid w:val="00FC22BF"/>
    <w:rsid w:val="00FC2ACD"/>
    <w:rsid w:val="00FC34FF"/>
    <w:rsid w:val="00FC37FF"/>
    <w:rsid w:val="00FC3A25"/>
    <w:rsid w:val="00FC422E"/>
    <w:rsid w:val="00FC4956"/>
    <w:rsid w:val="00FC4CA3"/>
    <w:rsid w:val="00FC4EB9"/>
    <w:rsid w:val="00FC6F3B"/>
    <w:rsid w:val="00FC74FB"/>
    <w:rsid w:val="00FC77B4"/>
    <w:rsid w:val="00FC79A2"/>
    <w:rsid w:val="00FD0F28"/>
    <w:rsid w:val="00FD128B"/>
    <w:rsid w:val="00FD1AC4"/>
    <w:rsid w:val="00FD266E"/>
    <w:rsid w:val="00FD3293"/>
    <w:rsid w:val="00FD34C7"/>
    <w:rsid w:val="00FD4747"/>
    <w:rsid w:val="00FD4DD8"/>
    <w:rsid w:val="00FD4E85"/>
    <w:rsid w:val="00FD5C0D"/>
    <w:rsid w:val="00FD5DA9"/>
    <w:rsid w:val="00FD5DF5"/>
    <w:rsid w:val="00FD67D0"/>
    <w:rsid w:val="00FD78E6"/>
    <w:rsid w:val="00FE0263"/>
    <w:rsid w:val="00FE1112"/>
    <w:rsid w:val="00FE1417"/>
    <w:rsid w:val="00FE1B15"/>
    <w:rsid w:val="00FE292B"/>
    <w:rsid w:val="00FE375D"/>
    <w:rsid w:val="00FE3C38"/>
    <w:rsid w:val="00FE4259"/>
    <w:rsid w:val="00FE4402"/>
    <w:rsid w:val="00FE4750"/>
    <w:rsid w:val="00FE481D"/>
    <w:rsid w:val="00FE4C9F"/>
    <w:rsid w:val="00FE5F8F"/>
    <w:rsid w:val="00FE634D"/>
    <w:rsid w:val="00FE760B"/>
    <w:rsid w:val="00FE771C"/>
    <w:rsid w:val="00FE7CD8"/>
    <w:rsid w:val="00FF166E"/>
    <w:rsid w:val="00FF2C1A"/>
    <w:rsid w:val="00FF3686"/>
    <w:rsid w:val="00FF440F"/>
    <w:rsid w:val="00FF46E5"/>
    <w:rsid w:val="00FF52D6"/>
    <w:rsid w:val="00FF55ED"/>
    <w:rsid w:val="00FF6A9C"/>
    <w:rsid w:val="00FF7325"/>
    <w:rsid w:val="00FF78C9"/>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CF52D"/>
  <w15:docId w15:val="{1C67D2DA-CB05-4CC0-B88C-86E0E960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6C9"/>
    <w:pPr>
      <w:spacing w:after="200" w:line="276" w:lineRule="auto"/>
    </w:pPr>
    <w:rPr>
      <w:sz w:val="22"/>
      <w:szCs w:val="22"/>
    </w:rPr>
  </w:style>
  <w:style w:type="paragraph" w:styleId="Heading1">
    <w:name w:val="heading 1"/>
    <w:basedOn w:val="Normal"/>
    <w:link w:val="Heading1Char"/>
    <w:uiPriority w:val="9"/>
    <w:qFormat/>
    <w:rsid w:val="00C73DA4"/>
    <w:pPr>
      <w:spacing w:before="192" w:after="192" w:line="240" w:lineRule="auto"/>
      <w:outlineLvl w:val="0"/>
    </w:pPr>
    <w:rPr>
      <w:rFonts w:ascii="Times New Roman" w:eastAsia="Times New Roman" w:hAnsi="Times New Roman"/>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9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01887"/>
    <w:pPr>
      <w:tabs>
        <w:tab w:val="center" w:pos="4680"/>
        <w:tab w:val="right" w:pos="9360"/>
      </w:tabs>
    </w:pPr>
  </w:style>
  <w:style w:type="character" w:customStyle="1" w:styleId="HeaderChar">
    <w:name w:val="Header Char"/>
    <w:basedOn w:val="DefaultParagraphFont"/>
    <w:link w:val="Header"/>
    <w:uiPriority w:val="99"/>
    <w:rsid w:val="00B01887"/>
    <w:rPr>
      <w:sz w:val="22"/>
      <w:szCs w:val="22"/>
    </w:rPr>
  </w:style>
  <w:style w:type="paragraph" w:styleId="Footer">
    <w:name w:val="footer"/>
    <w:basedOn w:val="Normal"/>
    <w:link w:val="FooterChar"/>
    <w:uiPriority w:val="99"/>
    <w:unhideWhenUsed/>
    <w:rsid w:val="00B01887"/>
    <w:pPr>
      <w:tabs>
        <w:tab w:val="center" w:pos="4680"/>
        <w:tab w:val="right" w:pos="9360"/>
      </w:tabs>
    </w:pPr>
  </w:style>
  <w:style w:type="character" w:customStyle="1" w:styleId="FooterChar">
    <w:name w:val="Footer Char"/>
    <w:basedOn w:val="DefaultParagraphFont"/>
    <w:link w:val="Footer"/>
    <w:uiPriority w:val="99"/>
    <w:rsid w:val="00B01887"/>
    <w:rPr>
      <w:sz w:val="22"/>
      <w:szCs w:val="22"/>
    </w:rPr>
  </w:style>
  <w:style w:type="paragraph" w:styleId="BalloonText">
    <w:name w:val="Balloon Text"/>
    <w:basedOn w:val="Normal"/>
    <w:link w:val="BalloonTextChar"/>
    <w:uiPriority w:val="99"/>
    <w:semiHidden/>
    <w:unhideWhenUsed/>
    <w:rsid w:val="00B01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887"/>
    <w:rPr>
      <w:rFonts w:ascii="Tahoma" w:hAnsi="Tahoma" w:cs="Tahoma"/>
      <w:sz w:val="16"/>
      <w:szCs w:val="16"/>
    </w:rPr>
  </w:style>
  <w:style w:type="paragraph" w:styleId="NoSpacing">
    <w:name w:val="No Spacing"/>
    <w:link w:val="NoSpacingChar"/>
    <w:uiPriority w:val="1"/>
    <w:qFormat/>
    <w:rsid w:val="0009522D"/>
    <w:rPr>
      <w:rFonts w:eastAsia="Times New Roman"/>
      <w:sz w:val="22"/>
      <w:szCs w:val="22"/>
    </w:rPr>
  </w:style>
  <w:style w:type="character" w:customStyle="1" w:styleId="NoSpacingChar">
    <w:name w:val="No Spacing Char"/>
    <w:basedOn w:val="DefaultParagraphFont"/>
    <w:link w:val="NoSpacing"/>
    <w:uiPriority w:val="1"/>
    <w:rsid w:val="0009522D"/>
    <w:rPr>
      <w:rFonts w:eastAsia="Times New Roman"/>
      <w:sz w:val="22"/>
      <w:szCs w:val="22"/>
      <w:lang w:val="en-US" w:eastAsia="en-US" w:bidi="ar-SA"/>
    </w:rPr>
  </w:style>
  <w:style w:type="character" w:styleId="Hyperlink">
    <w:name w:val="Hyperlink"/>
    <w:basedOn w:val="DefaultParagraphFont"/>
    <w:uiPriority w:val="99"/>
    <w:unhideWhenUsed/>
    <w:rsid w:val="00F7678B"/>
    <w:rPr>
      <w:color w:val="0000FF"/>
      <w:u w:val="single"/>
    </w:rPr>
  </w:style>
  <w:style w:type="character" w:styleId="FollowedHyperlink">
    <w:name w:val="FollowedHyperlink"/>
    <w:basedOn w:val="DefaultParagraphFont"/>
    <w:uiPriority w:val="99"/>
    <w:semiHidden/>
    <w:unhideWhenUsed/>
    <w:rsid w:val="005049EC"/>
    <w:rPr>
      <w:color w:val="800080"/>
      <w:u w:val="single"/>
    </w:rPr>
  </w:style>
  <w:style w:type="paragraph" w:styleId="ListParagraph">
    <w:name w:val="List Paragraph"/>
    <w:basedOn w:val="Normal"/>
    <w:uiPriority w:val="34"/>
    <w:qFormat/>
    <w:rsid w:val="00247B69"/>
    <w:pPr>
      <w:widowControl w:val="0"/>
      <w:autoSpaceDE w:val="0"/>
      <w:autoSpaceDN w:val="0"/>
      <w:adjustRightInd w:val="0"/>
      <w:spacing w:after="0" w:line="240" w:lineRule="auto"/>
      <w:ind w:left="720"/>
      <w:contextualSpacing/>
    </w:pPr>
    <w:rPr>
      <w:rFonts w:ascii="Times New Roman" w:eastAsia="Times New Roman" w:hAnsi="Times New Roman"/>
      <w:sz w:val="24"/>
      <w:szCs w:val="24"/>
    </w:rPr>
  </w:style>
  <w:style w:type="paragraph" w:customStyle="1" w:styleId="Default">
    <w:name w:val="Default"/>
    <w:rsid w:val="00CB1874"/>
    <w:pPr>
      <w:autoSpaceDE w:val="0"/>
      <w:autoSpaceDN w:val="0"/>
      <w:adjustRightInd w:val="0"/>
    </w:pPr>
    <w:rPr>
      <w:rFonts w:cs="Calibri"/>
      <w:color w:val="000000"/>
    </w:rPr>
  </w:style>
  <w:style w:type="character" w:styleId="Emphasis">
    <w:name w:val="Emphasis"/>
    <w:basedOn w:val="DefaultParagraphFont"/>
    <w:uiPriority w:val="20"/>
    <w:qFormat/>
    <w:rsid w:val="00143A6D"/>
    <w:rPr>
      <w:i/>
      <w:iCs/>
    </w:rPr>
  </w:style>
  <w:style w:type="character" w:customStyle="1" w:styleId="Heading1Char">
    <w:name w:val="Heading 1 Char"/>
    <w:basedOn w:val="DefaultParagraphFont"/>
    <w:link w:val="Heading1"/>
    <w:uiPriority w:val="9"/>
    <w:rsid w:val="00C73DA4"/>
    <w:rPr>
      <w:rFonts w:ascii="Times New Roman" w:eastAsia="Times New Roman" w:hAnsi="Times New Roman"/>
      <w:b/>
      <w:bCs/>
      <w:kern w:val="36"/>
      <w:sz w:val="38"/>
      <w:szCs w:val="38"/>
    </w:rPr>
  </w:style>
  <w:style w:type="paragraph" w:styleId="NormalWeb">
    <w:name w:val="Normal (Web)"/>
    <w:basedOn w:val="Normal"/>
    <w:uiPriority w:val="99"/>
    <w:semiHidden/>
    <w:unhideWhenUsed/>
    <w:rsid w:val="00C73DA4"/>
    <w:pPr>
      <w:spacing w:before="192" w:after="192" w:line="240" w:lineRule="auto"/>
    </w:pPr>
    <w:rPr>
      <w:rFonts w:ascii="Times New Roman" w:eastAsia="Times New Roman" w:hAnsi="Times New Roman"/>
      <w:sz w:val="24"/>
      <w:szCs w:val="24"/>
    </w:rPr>
  </w:style>
  <w:style w:type="paragraph" w:customStyle="1" w:styleId="control">
    <w:name w:val="control"/>
    <w:basedOn w:val="Normal"/>
    <w:rsid w:val="00C73DA4"/>
    <w:pPr>
      <w:spacing w:before="100" w:after="100" w:line="240" w:lineRule="auto"/>
      <w:ind w:right="600"/>
      <w:jc w:val="right"/>
    </w:pPr>
    <w:rPr>
      <w:rFonts w:ascii="Times New Roman" w:eastAsia="Times New Roman" w:hAnsi="Times New Roman"/>
      <w:b/>
      <w:bCs/>
      <w:sz w:val="24"/>
      <w:szCs w:val="24"/>
    </w:rPr>
  </w:style>
  <w:style w:type="paragraph" w:customStyle="1" w:styleId="quicklink1">
    <w:name w:val="quicklink1"/>
    <w:basedOn w:val="Normal"/>
    <w:rsid w:val="00C73DA4"/>
    <w:pPr>
      <w:spacing w:before="200" w:line="240" w:lineRule="auto"/>
      <w:jc w:val="right"/>
    </w:pPr>
    <w:rPr>
      <w:rFonts w:ascii="Times New Roman" w:eastAsia="Times New Roman" w:hAnsi="Times New Roman"/>
      <w:sz w:val="24"/>
      <w:szCs w:val="24"/>
    </w:rPr>
  </w:style>
  <w:style w:type="paragraph" w:customStyle="1" w:styleId="links1">
    <w:name w:val="links1"/>
    <w:basedOn w:val="Normal"/>
    <w:rsid w:val="00C73DA4"/>
    <w:pPr>
      <w:spacing w:before="192" w:after="192" w:line="360" w:lineRule="atLeast"/>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C73D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3DA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3D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3DA4"/>
    <w:rPr>
      <w:rFonts w:ascii="Arial" w:eastAsia="Times New Roman" w:hAnsi="Arial" w:cs="Arial"/>
      <w:vanish/>
      <w:sz w:val="16"/>
      <w:szCs w:val="16"/>
    </w:rPr>
  </w:style>
  <w:style w:type="paragraph" w:styleId="PlainText">
    <w:name w:val="Plain Text"/>
    <w:basedOn w:val="Normal"/>
    <w:link w:val="PlainTextChar"/>
    <w:uiPriority w:val="99"/>
    <w:unhideWhenUsed/>
    <w:rsid w:val="00D5145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51451"/>
    <w:rPr>
      <w:rFonts w:ascii="Consolas" w:eastAsiaTheme="minorHAnsi" w:hAnsi="Consolas" w:cstheme="minorBidi"/>
      <w:sz w:val="21"/>
      <w:szCs w:val="21"/>
    </w:rPr>
  </w:style>
  <w:style w:type="paragraph" w:styleId="Revision">
    <w:name w:val="Revision"/>
    <w:hidden/>
    <w:uiPriority w:val="99"/>
    <w:semiHidden/>
    <w:rsid w:val="00C144B0"/>
    <w:rPr>
      <w:sz w:val="22"/>
      <w:szCs w:val="22"/>
    </w:rPr>
  </w:style>
  <w:style w:type="character" w:styleId="CommentReference">
    <w:name w:val="annotation reference"/>
    <w:basedOn w:val="DefaultParagraphFont"/>
    <w:uiPriority w:val="99"/>
    <w:semiHidden/>
    <w:unhideWhenUsed/>
    <w:rsid w:val="006F01CA"/>
    <w:rPr>
      <w:sz w:val="16"/>
      <w:szCs w:val="16"/>
    </w:rPr>
  </w:style>
  <w:style w:type="paragraph" w:styleId="CommentText">
    <w:name w:val="annotation text"/>
    <w:basedOn w:val="Normal"/>
    <w:link w:val="CommentTextChar"/>
    <w:uiPriority w:val="99"/>
    <w:unhideWhenUsed/>
    <w:rsid w:val="006F01CA"/>
    <w:pPr>
      <w:spacing w:line="240" w:lineRule="auto"/>
    </w:pPr>
    <w:rPr>
      <w:sz w:val="20"/>
      <w:szCs w:val="20"/>
    </w:rPr>
  </w:style>
  <w:style w:type="character" w:customStyle="1" w:styleId="CommentTextChar">
    <w:name w:val="Comment Text Char"/>
    <w:basedOn w:val="DefaultParagraphFont"/>
    <w:link w:val="CommentText"/>
    <w:uiPriority w:val="99"/>
    <w:rsid w:val="006F01CA"/>
  </w:style>
  <w:style w:type="paragraph" w:styleId="CommentSubject">
    <w:name w:val="annotation subject"/>
    <w:basedOn w:val="CommentText"/>
    <w:next w:val="CommentText"/>
    <w:link w:val="CommentSubjectChar"/>
    <w:uiPriority w:val="99"/>
    <w:semiHidden/>
    <w:unhideWhenUsed/>
    <w:rsid w:val="006F01CA"/>
    <w:rPr>
      <w:b/>
      <w:bCs/>
    </w:rPr>
  </w:style>
  <w:style w:type="character" w:customStyle="1" w:styleId="CommentSubjectChar">
    <w:name w:val="Comment Subject Char"/>
    <w:basedOn w:val="CommentTextChar"/>
    <w:link w:val="CommentSubject"/>
    <w:uiPriority w:val="99"/>
    <w:semiHidden/>
    <w:rsid w:val="006F01CA"/>
    <w:rPr>
      <w:b/>
      <w:bCs/>
    </w:rPr>
  </w:style>
  <w:style w:type="character" w:styleId="PlaceholderText">
    <w:name w:val="Placeholder Text"/>
    <w:basedOn w:val="DefaultParagraphFont"/>
    <w:uiPriority w:val="99"/>
    <w:semiHidden/>
    <w:rsid w:val="007125DC"/>
    <w:rPr>
      <w:color w:val="808080"/>
    </w:rPr>
  </w:style>
  <w:style w:type="paragraph" w:styleId="TOCHeading">
    <w:name w:val="TOC Heading"/>
    <w:basedOn w:val="Heading1"/>
    <w:next w:val="Normal"/>
    <w:uiPriority w:val="39"/>
    <w:semiHidden/>
    <w:unhideWhenUsed/>
    <w:qFormat/>
    <w:rsid w:val="00E34F67"/>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E34F6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2250">
      <w:bodyDiv w:val="1"/>
      <w:marLeft w:val="0"/>
      <w:marRight w:val="0"/>
      <w:marTop w:val="0"/>
      <w:marBottom w:val="0"/>
      <w:divBdr>
        <w:top w:val="none" w:sz="0" w:space="0" w:color="auto"/>
        <w:left w:val="none" w:sz="0" w:space="0" w:color="auto"/>
        <w:bottom w:val="none" w:sz="0" w:space="0" w:color="auto"/>
        <w:right w:val="none" w:sz="0" w:space="0" w:color="auto"/>
      </w:divBdr>
      <w:divsChild>
        <w:div w:id="1854680534">
          <w:marLeft w:val="0"/>
          <w:marRight w:val="0"/>
          <w:marTop w:val="0"/>
          <w:marBottom w:val="0"/>
          <w:divBdr>
            <w:top w:val="none" w:sz="0" w:space="0" w:color="auto"/>
            <w:left w:val="none" w:sz="0" w:space="0" w:color="auto"/>
            <w:bottom w:val="none" w:sz="0" w:space="0" w:color="auto"/>
            <w:right w:val="none" w:sz="0" w:space="0" w:color="auto"/>
          </w:divBdr>
        </w:div>
      </w:divsChild>
    </w:div>
    <w:div w:id="489060369">
      <w:bodyDiv w:val="1"/>
      <w:marLeft w:val="0"/>
      <w:marRight w:val="0"/>
      <w:marTop w:val="0"/>
      <w:marBottom w:val="0"/>
      <w:divBdr>
        <w:top w:val="none" w:sz="0" w:space="0" w:color="auto"/>
        <w:left w:val="none" w:sz="0" w:space="0" w:color="auto"/>
        <w:bottom w:val="none" w:sz="0" w:space="0" w:color="auto"/>
        <w:right w:val="none" w:sz="0" w:space="0" w:color="auto"/>
      </w:divBdr>
      <w:divsChild>
        <w:div w:id="1826967094">
          <w:marLeft w:val="0"/>
          <w:marRight w:val="0"/>
          <w:marTop w:val="0"/>
          <w:marBottom w:val="0"/>
          <w:divBdr>
            <w:top w:val="none" w:sz="0" w:space="0" w:color="auto"/>
            <w:left w:val="none" w:sz="0" w:space="0" w:color="auto"/>
            <w:bottom w:val="none" w:sz="0" w:space="0" w:color="auto"/>
            <w:right w:val="none" w:sz="0" w:space="0" w:color="auto"/>
          </w:divBdr>
          <w:divsChild>
            <w:div w:id="995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3211">
      <w:bodyDiv w:val="1"/>
      <w:marLeft w:val="0"/>
      <w:marRight w:val="0"/>
      <w:marTop w:val="0"/>
      <w:marBottom w:val="0"/>
      <w:divBdr>
        <w:top w:val="none" w:sz="0" w:space="0" w:color="auto"/>
        <w:left w:val="none" w:sz="0" w:space="0" w:color="auto"/>
        <w:bottom w:val="none" w:sz="0" w:space="0" w:color="auto"/>
        <w:right w:val="none" w:sz="0" w:space="0" w:color="auto"/>
      </w:divBdr>
      <w:divsChild>
        <w:div w:id="704602567">
          <w:marLeft w:val="0"/>
          <w:marRight w:val="0"/>
          <w:marTop w:val="200"/>
          <w:marBottom w:val="200"/>
          <w:divBdr>
            <w:top w:val="single" w:sz="8" w:space="0" w:color="9B9A7A"/>
            <w:left w:val="single" w:sz="8" w:space="0" w:color="9B9A7A"/>
            <w:bottom w:val="single" w:sz="8" w:space="0" w:color="9B9A7A"/>
            <w:right w:val="single" w:sz="8" w:space="0" w:color="9B9A7A"/>
          </w:divBdr>
          <w:divsChild>
            <w:div w:id="418136491">
              <w:marLeft w:val="0"/>
              <w:marRight w:val="0"/>
              <w:marTop w:val="0"/>
              <w:marBottom w:val="0"/>
              <w:divBdr>
                <w:top w:val="none" w:sz="0" w:space="0" w:color="auto"/>
                <w:left w:val="none" w:sz="0" w:space="0" w:color="auto"/>
                <w:bottom w:val="none" w:sz="0" w:space="0" w:color="auto"/>
                <w:right w:val="none" w:sz="0" w:space="0" w:color="auto"/>
              </w:divBdr>
            </w:div>
            <w:div w:id="1423456889">
              <w:marLeft w:val="0"/>
              <w:marRight w:val="0"/>
              <w:marTop w:val="0"/>
              <w:marBottom w:val="0"/>
              <w:divBdr>
                <w:top w:val="none" w:sz="0" w:space="0" w:color="auto"/>
                <w:left w:val="none" w:sz="0" w:space="0" w:color="auto"/>
                <w:bottom w:val="none" w:sz="0" w:space="0" w:color="auto"/>
                <w:right w:val="none" w:sz="0" w:space="0" w:color="auto"/>
              </w:divBdr>
              <w:divsChild>
                <w:div w:id="780103310">
                  <w:marLeft w:val="0"/>
                  <w:marRight w:val="0"/>
                  <w:marTop w:val="0"/>
                  <w:marBottom w:val="0"/>
                  <w:divBdr>
                    <w:top w:val="none" w:sz="0" w:space="0" w:color="auto"/>
                    <w:left w:val="none" w:sz="0" w:space="0" w:color="auto"/>
                    <w:bottom w:val="none" w:sz="0" w:space="0" w:color="auto"/>
                    <w:right w:val="none" w:sz="0" w:space="0" w:color="auto"/>
                  </w:divBdr>
                  <w:divsChild>
                    <w:div w:id="1719553197">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0281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6095">
      <w:bodyDiv w:val="1"/>
      <w:marLeft w:val="0"/>
      <w:marRight w:val="0"/>
      <w:marTop w:val="0"/>
      <w:marBottom w:val="0"/>
      <w:divBdr>
        <w:top w:val="none" w:sz="0" w:space="0" w:color="auto"/>
        <w:left w:val="none" w:sz="0" w:space="0" w:color="auto"/>
        <w:bottom w:val="none" w:sz="0" w:space="0" w:color="auto"/>
        <w:right w:val="none" w:sz="0" w:space="0" w:color="auto"/>
      </w:divBdr>
    </w:div>
    <w:div w:id="1199471022">
      <w:bodyDiv w:val="1"/>
      <w:marLeft w:val="0"/>
      <w:marRight w:val="0"/>
      <w:marTop w:val="0"/>
      <w:marBottom w:val="0"/>
      <w:divBdr>
        <w:top w:val="none" w:sz="0" w:space="0" w:color="auto"/>
        <w:left w:val="none" w:sz="0" w:space="0" w:color="auto"/>
        <w:bottom w:val="none" w:sz="0" w:space="0" w:color="auto"/>
        <w:right w:val="none" w:sz="0" w:space="0" w:color="auto"/>
      </w:divBdr>
    </w:div>
    <w:div w:id="1249928321">
      <w:bodyDiv w:val="1"/>
      <w:marLeft w:val="0"/>
      <w:marRight w:val="0"/>
      <w:marTop w:val="0"/>
      <w:marBottom w:val="0"/>
      <w:divBdr>
        <w:top w:val="none" w:sz="0" w:space="0" w:color="auto"/>
        <w:left w:val="none" w:sz="0" w:space="0" w:color="auto"/>
        <w:bottom w:val="none" w:sz="0" w:space="0" w:color="auto"/>
        <w:right w:val="none" w:sz="0" w:space="0" w:color="auto"/>
      </w:divBdr>
    </w:div>
    <w:div w:id="1497112382">
      <w:bodyDiv w:val="1"/>
      <w:marLeft w:val="0"/>
      <w:marRight w:val="0"/>
      <w:marTop w:val="0"/>
      <w:marBottom w:val="0"/>
      <w:divBdr>
        <w:top w:val="none" w:sz="0" w:space="0" w:color="auto"/>
        <w:left w:val="none" w:sz="0" w:space="0" w:color="auto"/>
        <w:bottom w:val="none" w:sz="0" w:space="0" w:color="auto"/>
        <w:right w:val="none" w:sz="0" w:space="0" w:color="auto"/>
      </w:divBdr>
    </w:div>
    <w:div w:id="1541475629">
      <w:bodyDiv w:val="1"/>
      <w:marLeft w:val="0"/>
      <w:marRight w:val="0"/>
      <w:marTop w:val="0"/>
      <w:marBottom w:val="0"/>
      <w:divBdr>
        <w:top w:val="none" w:sz="0" w:space="0" w:color="auto"/>
        <w:left w:val="none" w:sz="0" w:space="0" w:color="auto"/>
        <w:bottom w:val="none" w:sz="0" w:space="0" w:color="auto"/>
        <w:right w:val="none" w:sz="0" w:space="0" w:color="auto"/>
      </w:divBdr>
    </w:div>
    <w:div w:id="1600287271">
      <w:bodyDiv w:val="1"/>
      <w:marLeft w:val="0"/>
      <w:marRight w:val="0"/>
      <w:marTop w:val="0"/>
      <w:marBottom w:val="0"/>
      <w:divBdr>
        <w:top w:val="none" w:sz="0" w:space="0" w:color="auto"/>
        <w:left w:val="none" w:sz="0" w:space="0" w:color="auto"/>
        <w:bottom w:val="none" w:sz="0" w:space="0" w:color="auto"/>
        <w:right w:val="none" w:sz="0" w:space="0" w:color="auto"/>
      </w:divBdr>
    </w:div>
    <w:div w:id="1660813455">
      <w:bodyDiv w:val="1"/>
      <w:marLeft w:val="0"/>
      <w:marRight w:val="0"/>
      <w:marTop w:val="0"/>
      <w:marBottom w:val="0"/>
      <w:divBdr>
        <w:top w:val="none" w:sz="0" w:space="0" w:color="auto"/>
        <w:left w:val="none" w:sz="0" w:space="0" w:color="auto"/>
        <w:bottom w:val="none" w:sz="0" w:space="0" w:color="auto"/>
        <w:right w:val="none" w:sz="0" w:space="0" w:color="auto"/>
      </w:divBdr>
      <w:divsChild>
        <w:div w:id="298650927">
          <w:marLeft w:val="0"/>
          <w:marRight w:val="0"/>
          <w:marTop w:val="0"/>
          <w:marBottom w:val="0"/>
          <w:divBdr>
            <w:top w:val="none" w:sz="0" w:space="0" w:color="auto"/>
            <w:left w:val="none" w:sz="0" w:space="0" w:color="auto"/>
            <w:bottom w:val="none" w:sz="0" w:space="0" w:color="auto"/>
            <w:right w:val="none" w:sz="0" w:space="0" w:color="auto"/>
          </w:divBdr>
        </w:div>
      </w:divsChild>
    </w:div>
    <w:div w:id="1859737554">
      <w:bodyDiv w:val="1"/>
      <w:marLeft w:val="0"/>
      <w:marRight w:val="0"/>
      <w:marTop w:val="0"/>
      <w:marBottom w:val="0"/>
      <w:divBdr>
        <w:top w:val="none" w:sz="0" w:space="0" w:color="auto"/>
        <w:left w:val="none" w:sz="0" w:space="0" w:color="auto"/>
        <w:bottom w:val="none" w:sz="0" w:space="0" w:color="auto"/>
        <w:right w:val="none" w:sz="0" w:space="0" w:color="auto"/>
      </w:divBdr>
    </w:div>
    <w:div w:id="19722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1.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footnotes" Target="footnotes.xm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1588-95F5-455F-8A69-8E2B0CF86DB6}">
  <ds:schemaRefs>
    <ds:schemaRef ds:uri="http://schemas.openxmlformats.org/officeDocument/2006/bibliography"/>
  </ds:schemaRefs>
</ds:datastoreItem>
</file>

<file path=customXml/itemProps10.xml><?xml version="1.0" encoding="utf-8"?>
<ds:datastoreItem xmlns:ds="http://schemas.openxmlformats.org/officeDocument/2006/customXml" ds:itemID="{B7FD8C8B-CEBD-4282-B707-FCEBDA102774}">
  <ds:schemaRefs>
    <ds:schemaRef ds:uri="http://schemas.openxmlformats.org/officeDocument/2006/bibliography"/>
  </ds:schemaRefs>
</ds:datastoreItem>
</file>

<file path=customXml/itemProps11.xml><?xml version="1.0" encoding="utf-8"?>
<ds:datastoreItem xmlns:ds="http://schemas.openxmlformats.org/officeDocument/2006/customXml" ds:itemID="{E37973DC-9392-4D29-A80E-C43632C30FA5}">
  <ds:schemaRefs>
    <ds:schemaRef ds:uri="http://schemas.openxmlformats.org/officeDocument/2006/bibliography"/>
  </ds:schemaRefs>
</ds:datastoreItem>
</file>

<file path=customXml/itemProps12.xml><?xml version="1.0" encoding="utf-8"?>
<ds:datastoreItem xmlns:ds="http://schemas.openxmlformats.org/officeDocument/2006/customXml" ds:itemID="{2F8EC3EA-BB4C-42CF-B8E5-EBD47E25F6C8}">
  <ds:schemaRefs>
    <ds:schemaRef ds:uri="http://schemas.openxmlformats.org/officeDocument/2006/bibliography"/>
  </ds:schemaRefs>
</ds:datastoreItem>
</file>

<file path=customXml/itemProps13.xml><?xml version="1.0" encoding="utf-8"?>
<ds:datastoreItem xmlns:ds="http://schemas.openxmlformats.org/officeDocument/2006/customXml" ds:itemID="{34378FDD-EBD9-4AFD-B004-5DA7D8EDB0C6}">
  <ds:schemaRefs>
    <ds:schemaRef ds:uri="http://schemas.openxmlformats.org/officeDocument/2006/bibliography"/>
  </ds:schemaRefs>
</ds:datastoreItem>
</file>

<file path=customXml/itemProps14.xml><?xml version="1.0" encoding="utf-8"?>
<ds:datastoreItem xmlns:ds="http://schemas.openxmlformats.org/officeDocument/2006/customXml" ds:itemID="{3933D17A-FC62-414E-AC2A-6BA3D11EB6F3}">
  <ds:schemaRefs>
    <ds:schemaRef ds:uri="http://schemas.openxmlformats.org/officeDocument/2006/bibliography"/>
  </ds:schemaRefs>
</ds:datastoreItem>
</file>

<file path=customXml/itemProps15.xml><?xml version="1.0" encoding="utf-8"?>
<ds:datastoreItem xmlns:ds="http://schemas.openxmlformats.org/officeDocument/2006/customXml" ds:itemID="{34288A97-67CA-44D8-8379-7813156B06DE}">
  <ds:schemaRefs>
    <ds:schemaRef ds:uri="http://schemas.openxmlformats.org/officeDocument/2006/bibliography"/>
  </ds:schemaRefs>
</ds:datastoreItem>
</file>

<file path=customXml/itemProps16.xml><?xml version="1.0" encoding="utf-8"?>
<ds:datastoreItem xmlns:ds="http://schemas.openxmlformats.org/officeDocument/2006/customXml" ds:itemID="{2B486AC8-AC92-416D-B20A-1DCAF1CBCF9D}">
  <ds:schemaRefs>
    <ds:schemaRef ds:uri="http://schemas.openxmlformats.org/officeDocument/2006/bibliography"/>
  </ds:schemaRefs>
</ds:datastoreItem>
</file>

<file path=customXml/itemProps17.xml><?xml version="1.0" encoding="utf-8"?>
<ds:datastoreItem xmlns:ds="http://schemas.openxmlformats.org/officeDocument/2006/customXml" ds:itemID="{45CBD79E-CEC9-4A5C-BABF-C51E00B2C2AF}">
  <ds:schemaRefs>
    <ds:schemaRef ds:uri="http://schemas.openxmlformats.org/officeDocument/2006/bibliography"/>
  </ds:schemaRefs>
</ds:datastoreItem>
</file>

<file path=customXml/itemProps18.xml><?xml version="1.0" encoding="utf-8"?>
<ds:datastoreItem xmlns:ds="http://schemas.openxmlformats.org/officeDocument/2006/customXml" ds:itemID="{791F2A87-59AA-4860-9EA3-7078D992D3D2}">
  <ds:schemaRefs>
    <ds:schemaRef ds:uri="http://schemas.openxmlformats.org/officeDocument/2006/bibliography"/>
  </ds:schemaRefs>
</ds:datastoreItem>
</file>

<file path=customXml/itemProps19.xml><?xml version="1.0" encoding="utf-8"?>
<ds:datastoreItem xmlns:ds="http://schemas.openxmlformats.org/officeDocument/2006/customXml" ds:itemID="{30702EAB-AE56-4607-9300-721E68995235}">
  <ds:schemaRefs>
    <ds:schemaRef ds:uri="http://schemas.openxmlformats.org/officeDocument/2006/bibliography"/>
  </ds:schemaRefs>
</ds:datastoreItem>
</file>

<file path=customXml/itemProps2.xml><?xml version="1.0" encoding="utf-8"?>
<ds:datastoreItem xmlns:ds="http://schemas.openxmlformats.org/officeDocument/2006/customXml" ds:itemID="{8E064F7A-206A-4A4A-BE54-32549AEB9FD6}">
  <ds:schemaRefs>
    <ds:schemaRef ds:uri="http://schemas.openxmlformats.org/officeDocument/2006/bibliography"/>
  </ds:schemaRefs>
</ds:datastoreItem>
</file>

<file path=customXml/itemProps20.xml><?xml version="1.0" encoding="utf-8"?>
<ds:datastoreItem xmlns:ds="http://schemas.openxmlformats.org/officeDocument/2006/customXml" ds:itemID="{45E84B0C-5CDA-41C9-B73B-504BB73A1CF6}">
  <ds:schemaRefs>
    <ds:schemaRef ds:uri="http://schemas.openxmlformats.org/officeDocument/2006/bibliography"/>
  </ds:schemaRefs>
</ds:datastoreItem>
</file>

<file path=customXml/itemProps21.xml><?xml version="1.0" encoding="utf-8"?>
<ds:datastoreItem xmlns:ds="http://schemas.openxmlformats.org/officeDocument/2006/customXml" ds:itemID="{98F0F1A5-EE1F-4371-8773-E25EE970DDF8}">
  <ds:schemaRefs>
    <ds:schemaRef ds:uri="http://schemas.openxmlformats.org/officeDocument/2006/bibliography"/>
  </ds:schemaRefs>
</ds:datastoreItem>
</file>

<file path=customXml/itemProps22.xml><?xml version="1.0" encoding="utf-8"?>
<ds:datastoreItem xmlns:ds="http://schemas.openxmlformats.org/officeDocument/2006/customXml" ds:itemID="{E7EC75C2-47CE-4EA5-A4EC-B2D455A61C1F}">
  <ds:schemaRefs>
    <ds:schemaRef ds:uri="http://schemas.openxmlformats.org/officeDocument/2006/bibliography"/>
  </ds:schemaRefs>
</ds:datastoreItem>
</file>

<file path=customXml/itemProps23.xml><?xml version="1.0" encoding="utf-8"?>
<ds:datastoreItem xmlns:ds="http://schemas.openxmlformats.org/officeDocument/2006/customXml" ds:itemID="{4AA9A795-1FA6-4A91-9A5A-9D09D6623A4B}">
  <ds:schemaRefs>
    <ds:schemaRef ds:uri="http://schemas.openxmlformats.org/officeDocument/2006/bibliography"/>
  </ds:schemaRefs>
</ds:datastoreItem>
</file>

<file path=customXml/itemProps24.xml><?xml version="1.0" encoding="utf-8"?>
<ds:datastoreItem xmlns:ds="http://schemas.openxmlformats.org/officeDocument/2006/customXml" ds:itemID="{DC937160-9710-4A7A-9A4E-146698908854}">
  <ds:schemaRefs>
    <ds:schemaRef ds:uri="http://schemas.openxmlformats.org/officeDocument/2006/bibliography"/>
  </ds:schemaRefs>
</ds:datastoreItem>
</file>

<file path=customXml/itemProps25.xml><?xml version="1.0" encoding="utf-8"?>
<ds:datastoreItem xmlns:ds="http://schemas.openxmlformats.org/officeDocument/2006/customXml" ds:itemID="{2A73D670-62C5-413D-BA5D-CB6612C0799B}">
  <ds:schemaRefs>
    <ds:schemaRef ds:uri="http://schemas.openxmlformats.org/officeDocument/2006/bibliography"/>
  </ds:schemaRefs>
</ds:datastoreItem>
</file>

<file path=customXml/itemProps26.xml><?xml version="1.0" encoding="utf-8"?>
<ds:datastoreItem xmlns:ds="http://schemas.openxmlformats.org/officeDocument/2006/customXml" ds:itemID="{1078B91F-15CD-4EE2-894E-6ED9F84187BE}">
  <ds:schemaRefs>
    <ds:schemaRef ds:uri="http://schemas.openxmlformats.org/officeDocument/2006/bibliography"/>
  </ds:schemaRefs>
</ds:datastoreItem>
</file>

<file path=customXml/itemProps27.xml><?xml version="1.0" encoding="utf-8"?>
<ds:datastoreItem xmlns:ds="http://schemas.openxmlformats.org/officeDocument/2006/customXml" ds:itemID="{E7BEEDFF-EE9F-4F91-ABF3-3F0D5F9DB6CE}">
  <ds:schemaRefs>
    <ds:schemaRef ds:uri="http://schemas.openxmlformats.org/officeDocument/2006/bibliography"/>
  </ds:schemaRefs>
</ds:datastoreItem>
</file>

<file path=customXml/itemProps28.xml><?xml version="1.0" encoding="utf-8"?>
<ds:datastoreItem xmlns:ds="http://schemas.openxmlformats.org/officeDocument/2006/customXml" ds:itemID="{D9B90862-5AA8-41FF-A963-6545AFD6F3FC}">
  <ds:schemaRefs>
    <ds:schemaRef ds:uri="http://schemas.openxmlformats.org/officeDocument/2006/bibliography"/>
  </ds:schemaRefs>
</ds:datastoreItem>
</file>

<file path=customXml/itemProps29.xml><?xml version="1.0" encoding="utf-8"?>
<ds:datastoreItem xmlns:ds="http://schemas.openxmlformats.org/officeDocument/2006/customXml" ds:itemID="{E584DEA0-2713-4653-AE34-E32B28140554}">
  <ds:schemaRefs>
    <ds:schemaRef ds:uri="http://schemas.openxmlformats.org/officeDocument/2006/bibliography"/>
  </ds:schemaRefs>
</ds:datastoreItem>
</file>

<file path=customXml/itemProps3.xml><?xml version="1.0" encoding="utf-8"?>
<ds:datastoreItem xmlns:ds="http://schemas.openxmlformats.org/officeDocument/2006/customXml" ds:itemID="{6AF54BF0-65AB-4A98-96AC-7EBDF1D09DE4}">
  <ds:schemaRefs>
    <ds:schemaRef ds:uri="http://schemas.openxmlformats.org/officeDocument/2006/bibliography"/>
  </ds:schemaRefs>
</ds:datastoreItem>
</file>

<file path=customXml/itemProps30.xml><?xml version="1.0" encoding="utf-8"?>
<ds:datastoreItem xmlns:ds="http://schemas.openxmlformats.org/officeDocument/2006/customXml" ds:itemID="{534C53CD-D694-4BF6-9E59-554027E3477C}">
  <ds:schemaRefs>
    <ds:schemaRef ds:uri="http://schemas.openxmlformats.org/officeDocument/2006/bibliography"/>
  </ds:schemaRefs>
</ds:datastoreItem>
</file>

<file path=customXml/itemProps31.xml><?xml version="1.0" encoding="utf-8"?>
<ds:datastoreItem xmlns:ds="http://schemas.openxmlformats.org/officeDocument/2006/customXml" ds:itemID="{210AD66E-3A9C-4F04-9ECE-20B9AD674347}">
  <ds:schemaRefs>
    <ds:schemaRef ds:uri="http://schemas.openxmlformats.org/officeDocument/2006/bibliography"/>
  </ds:schemaRefs>
</ds:datastoreItem>
</file>

<file path=customXml/itemProps32.xml><?xml version="1.0" encoding="utf-8"?>
<ds:datastoreItem xmlns:ds="http://schemas.openxmlformats.org/officeDocument/2006/customXml" ds:itemID="{A5929EAD-C192-4CCB-ADB3-FBFBFBB710EF}">
  <ds:schemaRefs>
    <ds:schemaRef ds:uri="http://schemas.openxmlformats.org/officeDocument/2006/bibliography"/>
  </ds:schemaRefs>
</ds:datastoreItem>
</file>

<file path=customXml/itemProps4.xml><?xml version="1.0" encoding="utf-8"?>
<ds:datastoreItem xmlns:ds="http://schemas.openxmlformats.org/officeDocument/2006/customXml" ds:itemID="{7F6B3DA4-67BC-4F59-AC4A-81FA77D52965}">
  <ds:schemaRefs>
    <ds:schemaRef ds:uri="http://schemas.openxmlformats.org/officeDocument/2006/bibliography"/>
  </ds:schemaRefs>
</ds:datastoreItem>
</file>

<file path=customXml/itemProps5.xml><?xml version="1.0" encoding="utf-8"?>
<ds:datastoreItem xmlns:ds="http://schemas.openxmlformats.org/officeDocument/2006/customXml" ds:itemID="{EBD7C443-20F8-43D8-8E30-95ACBC2789A8}">
  <ds:schemaRefs>
    <ds:schemaRef ds:uri="http://schemas.openxmlformats.org/officeDocument/2006/bibliography"/>
  </ds:schemaRefs>
</ds:datastoreItem>
</file>

<file path=customXml/itemProps6.xml><?xml version="1.0" encoding="utf-8"?>
<ds:datastoreItem xmlns:ds="http://schemas.openxmlformats.org/officeDocument/2006/customXml" ds:itemID="{96A8D9BA-F2B4-412E-8B75-3FEBAA985999}">
  <ds:schemaRefs>
    <ds:schemaRef ds:uri="http://schemas.openxmlformats.org/officeDocument/2006/bibliography"/>
  </ds:schemaRefs>
</ds:datastoreItem>
</file>

<file path=customXml/itemProps7.xml><?xml version="1.0" encoding="utf-8"?>
<ds:datastoreItem xmlns:ds="http://schemas.openxmlformats.org/officeDocument/2006/customXml" ds:itemID="{A56B990E-3819-47A3-B7BE-4C8F9D304854}">
  <ds:schemaRefs>
    <ds:schemaRef ds:uri="http://schemas.openxmlformats.org/officeDocument/2006/bibliography"/>
  </ds:schemaRefs>
</ds:datastoreItem>
</file>

<file path=customXml/itemProps8.xml><?xml version="1.0" encoding="utf-8"?>
<ds:datastoreItem xmlns:ds="http://schemas.openxmlformats.org/officeDocument/2006/customXml" ds:itemID="{82AF7399-A63D-47DE-ADAB-A7DBA7657CF7}">
  <ds:schemaRefs>
    <ds:schemaRef ds:uri="http://schemas.openxmlformats.org/officeDocument/2006/bibliography"/>
  </ds:schemaRefs>
</ds:datastoreItem>
</file>

<file path=customXml/itemProps9.xml><?xml version="1.0" encoding="utf-8"?>
<ds:datastoreItem xmlns:ds="http://schemas.openxmlformats.org/officeDocument/2006/customXml" ds:itemID="{4DB114DC-92E4-4983-945F-957F3020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9873</CharactersWithSpaces>
  <SharedDoc>false</SharedDoc>
  <HLinks>
    <vt:vector size="12" baseType="variant">
      <vt:variant>
        <vt:i4>78</vt:i4>
      </vt:variant>
      <vt:variant>
        <vt:i4>3</vt:i4>
      </vt:variant>
      <vt:variant>
        <vt:i4>0</vt:i4>
      </vt:variant>
      <vt:variant>
        <vt:i4>5</vt:i4>
      </vt:variant>
      <vt:variant>
        <vt:lpwstr>http://www.acpe-accredit.org/pdf/Application.pdf</vt:lpwstr>
      </vt:variant>
      <vt:variant>
        <vt:lpwstr/>
      </vt:variant>
      <vt:variant>
        <vt:i4>2621472</vt:i4>
      </vt:variant>
      <vt:variant>
        <vt:i4>0</vt:i4>
      </vt:variant>
      <vt:variant>
        <vt:i4>0</vt:i4>
      </vt:variant>
      <vt:variant>
        <vt:i4>5</vt:i4>
      </vt:variant>
      <vt:variant>
        <vt:lpwstr>http://www.nursecredentialing.org/Accreditation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Susan Hart</cp:lastModifiedBy>
  <cp:revision>2</cp:revision>
  <cp:lastPrinted>2019-12-04T16:20:00Z</cp:lastPrinted>
  <dcterms:created xsi:type="dcterms:W3CDTF">2022-05-04T22:00:00Z</dcterms:created>
  <dcterms:modified xsi:type="dcterms:W3CDTF">2022-06-15T21:15:00Z</dcterms:modified>
</cp:coreProperties>
</file>